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6"/>
        <w:gridCol w:w="1842"/>
        <w:gridCol w:w="1842"/>
        <w:gridCol w:w="1980"/>
        <w:gridCol w:w="1843"/>
      </w:tblGrid>
      <w:tr w:rsidR="00177AA3" w:rsidTr="00BD3334">
        <w:trPr>
          <w:jc w:val="center"/>
        </w:trPr>
        <w:tc>
          <w:tcPr>
            <w:tcW w:w="1986" w:type="dxa"/>
          </w:tcPr>
          <w:p w:rsidR="00177AA3" w:rsidRDefault="00177AA3" w:rsidP="00BD3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819" cy="1181819"/>
                  <wp:effectExtent l="0" t="0" r="0" b="0"/>
                  <wp:docPr id="1" name="Рисунок 1" descr="D: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175" cy="120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77AA3" w:rsidRDefault="00177AA3" w:rsidP="00BD3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230" cy="1078230"/>
                  <wp:effectExtent l="0" t="0" r="7620" b="7620"/>
                  <wp:docPr id="2" name="Рисунок 2" descr="D: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82" cy="108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77AA3" w:rsidRDefault="00177AA3" w:rsidP="00BD3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230" cy="1078230"/>
                  <wp:effectExtent l="0" t="0" r="7620" b="7620"/>
                  <wp:docPr id="3" name="Рисунок 3" descr="D: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21" cy="109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77AA3" w:rsidRDefault="00177AA3" w:rsidP="00BD33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6158" cy="966158"/>
                  <wp:effectExtent l="0" t="0" r="5715" b="5715"/>
                  <wp:docPr id="4" name="Рисунок 4" descr="D: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39" cy="97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77AA3" w:rsidRDefault="00177AA3" w:rsidP="00BD333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230" cy="1078230"/>
                  <wp:effectExtent l="0" t="0" r="7620" b="7620"/>
                  <wp:docPr id="5" name="Рисунок 5" descr="D:\Downloads\Logotyp OP PTG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wnloads\Logotyp OP PTG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21" cy="108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AA3" w:rsidRDefault="00177AA3" w:rsidP="005F64DF">
      <w:pPr>
        <w:jc w:val="center"/>
        <w:rPr>
          <w:rFonts w:ascii="Arial Narrow" w:hAnsi="Arial Narrow"/>
        </w:rPr>
      </w:pPr>
    </w:p>
    <w:p w:rsidR="0005700A" w:rsidRPr="005F64DF" w:rsidRDefault="001C50DD" w:rsidP="005F64DF">
      <w:pPr>
        <w:jc w:val="center"/>
        <w:rPr>
          <w:rFonts w:ascii="Arial Narrow" w:hAnsi="Arial Narrow"/>
          <w:caps/>
        </w:rPr>
      </w:pPr>
      <w:r w:rsidRPr="005F64DF">
        <w:rPr>
          <w:rFonts w:ascii="Arial Narrow" w:hAnsi="Arial Narrow"/>
        </w:rPr>
        <w:t>Администрация Курской области</w:t>
      </w:r>
    </w:p>
    <w:p w:rsidR="0005700A" w:rsidRPr="005F64DF" w:rsidRDefault="001C50DD" w:rsidP="005F64DF">
      <w:pPr>
        <w:jc w:val="center"/>
        <w:rPr>
          <w:rFonts w:ascii="Arial Narrow" w:hAnsi="Arial Narrow"/>
          <w:caps/>
        </w:rPr>
      </w:pPr>
      <w:r w:rsidRPr="005F64DF">
        <w:rPr>
          <w:rFonts w:ascii="Arial Narrow" w:hAnsi="Arial Narrow"/>
        </w:rPr>
        <w:t>Курский государственный университет</w:t>
      </w:r>
    </w:p>
    <w:p w:rsidR="0005700A" w:rsidRPr="005F64DF" w:rsidRDefault="001C50DD" w:rsidP="005F64DF">
      <w:pPr>
        <w:jc w:val="center"/>
        <w:rPr>
          <w:rFonts w:ascii="Arial Narrow" w:hAnsi="Arial Narrow"/>
          <w:caps/>
        </w:rPr>
      </w:pPr>
      <w:r w:rsidRPr="005F64DF">
        <w:rPr>
          <w:rFonts w:ascii="Arial Narrow" w:hAnsi="Arial Narrow"/>
        </w:rPr>
        <w:t>Курское областное отделение Русского географического общества</w:t>
      </w:r>
    </w:p>
    <w:p w:rsidR="005F64DF" w:rsidRPr="005F64DF" w:rsidRDefault="005F64DF" w:rsidP="005F64DF">
      <w:pPr>
        <w:shd w:val="clear" w:color="auto" w:fill="FFFFFF"/>
        <w:jc w:val="center"/>
        <w:rPr>
          <w:rFonts w:ascii="Arial Narrow" w:hAnsi="Arial Narrow" w:cs="Arial"/>
          <w:color w:val="333333"/>
        </w:rPr>
      </w:pPr>
      <w:r w:rsidRPr="005F64DF">
        <w:rPr>
          <w:rStyle w:val="fontmrcssattr"/>
          <w:rFonts w:ascii="Arial Narrow" w:hAnsi="Arial Narrow" w:cs="Arial"/>
          <w:bCs/>
          <w:color w:val="333333"/>
        </w:rPr>
        <w:t>Факультет социально-экономической географии и территориального управления</w:t>
      </w:r>
    </w:p>
    <w:p w:rsidR="005F64DF" w:rsidRPr="005F64DF" w:rsidRDefault="00522628" w:rsidP="005F64DF">
      <w:pPr>
        <w:shd w:val="clear" w:color="auto" w:fill="FFFFFF"/>
        <w:jc w:val="center"/>
        <w:rPr>
          <w:rFonts w:ascii="Arial Narrow" w:hAnsi="Arial Narrow" w:cs="Arial"/>
          <w:color w:val="333333"/>
        </w:rPr>
      </w:pPr>
      <w:r>
        <w:rPr>
          <w:rStyle w:val="fontmrcssattr"/>
          <w:rFonts w:ascii="Arial Narrow" w:hAnsi="Arial Narrow" w:cs="Arial"/>
          <w:color w:val="333333"/>
        </w:rPr>
        <w:t>у</w:t>
      </w:r>
      <w:r w:rsidR="005F64DF" w:rsidRPr="005F64DF">
        <w:rPr>
          <w:rStyle w:val="fontmrcssattr"/>
          <w:rFonts w:ascii="Arial Narrow" w:hAnsi="Arial Narrow" w:cs="Arial"/>
          <w:color w:val="333333"/>
        </w:rPr>
        <w:t>ниверситет</w:t>
      </w:r>
      <w:r>
        <w:rPr>
          <w:rStyle w:val="fontmrcssattr"/>
          <w:rFonts w:ascii="Arial Narrow" w:hAnsi="Arial Narrow" w:cs="Arial"/>
          <w:color w:val="333333"/>
        </w:rPr>
        <w:t>а</w:t>
      </w:r>
      <w:r w:rsidR="005F64DF" w:rsidRPr="005F64DF">
        <w:rPr>
          <w:rStyle w:val="fontmrcssattr"/>
          <w:rFonts w:ascii="Arial Narrow" w:hAnsi="Arial Narrow" w:cs="Arial"/>
          <w:color w:val="333333"/>
        </w:rPr>
        <w:t>  Адама Мицкевича в Познани (Польша),</w:t>
      </w:r>
    </w:p>
    <w:p w:rsidR="005F64DF" w:rsidRPr="005F64DF" w:rsidRDefault="005F64DF" w:rsidP="005F64DF">
      <w:pPr>
        <w:jc w:val="center"/>
        <w:rPr>
          <w:rFonts w:ascii="Arial Narrow" w:hAnsi="Arial Narrow"/>
          <w:b/>
          <w:caps/>
        </w:rPr>
      </w:pPr>
      <w:proofErr w:type="spellStart"/>
      <w:r w:rsidRPr="005F64DF">
        <w:rPr>
          <w:rFonts w:ascii="Arial Narrow" w:hAnsi="Arial Narrow"/>
        </w:rPr>
        <w:t>Познанское</w:t>
      </w:r>
      <w:proofErr w:type="spellEnd"/>
      <w:r w:rsidRPr="005F64DF">
        <w:rPr>
          <w:rFonts w:ascii="Arial Narrow" w:hAnsi="Arial Narrow"/>
        </w:rPr>
        <w:t xml:space="preserve"> отделение Польского географического общества</w:t>
      </w:r>
    </w:p>
    <w:p w:rsidR="0005700A" w:rsidRDefault="0005700A" w:rsidP="00561A3E">
      <w:pPr>
        <w:jc w:val="center"/>
        <w:rPr>
          <w:rFonts w:ascii="Arial Narrow" w:hAnsi="Arial Narrow"/>
          <w:b/>
          <w:caps/>
        </w:rPr>
      </w:pPr>
    </w:p>
    <w:p w:rsidR="00561A3E" w:rsidRPr="0005700A" w:rsidRDefault="00561A3E" w:rsidP="001C50DD">
      <w:pPr>
        <w:jc w:val="center"/>
        <w:rPr>
          <w:rFonts w:ascii="Arial Narrow" w:hAnsi="Arial Narrow"/>
          <w:b/>
          <w:caps/>
        </w:rPr>
      </w:pPr>
      <w:r w:rsidRPr="0005700A">
        <w:rPr>
          <w:rFonts w:ascii="Arial Narrow" w:hAnsi="Arial Narrow"/>
          <w:b/>
          <w:caps/>
        </w:rPr>
        <w:t xml:space="preserve">Информационное </w:t>
      </w:r>
      <w:r w:rsidR="00D44F65">
        <w:rPr>
          <w:rFonts w:ascii="Arial Narrow" w:hAnsi="Arial Narrow"/>
          <w:b/>
          <w:caps/>
        </w:rPr>
        <w:t>ПИСЬМО № 1</w:t>
      </w:r>
    </w:p>
    <w:p w:rsidR="001C50DD" w:rsidRDefault="001C50DD" w:rsidP="001C50DD">
      <w:pPr>
        <w:jc w:val="center"/>
        <w:rPr>
          <w:rFonts w:ascii="Arial Narrow" w:hAnsi="Arial Narrow"/>
          <w:b/>
        </w:rPr>
      </w:pPr>
    </w:p>
    <w:p w:rsidR="00561A3E" w:rsidRPr="001C50DD" w:rsidRDefault="00561A3E" w:rsidP="001C50DD">
      <w:pPr>
        <w:jc w:val="center"/>
        <w:rPr>
          <w:rFonts w:ascii="Arial Narrow" w:hAnsi="Arial Narrow"/>
        </w:rPr>
      </w:pPr>
      <w:r w:rsidRPr="001C50DD">
        <w:rPr>
          <w:rFonts w:ascii="Arial Narrow" w:hAnsi="Arial Narrow"/>
        </w:rPr>
        <w:t>Уважаемые коллеги!</w:t>
      </w:r>
    </w:p>
    <w:p w:rsidR="008E4688" w:rsidRPr="0005700A" w:rsidRDefault="008E4688" w:rsidP="001C50DD">
      <w:pPr>
        <w:jc w:val="center"/>
        <w:rPr>
          <w:rFonts w:ascii="Arial Narrow" w:hAnsi="Arial Narrow"/>
        </w:rPr>
      </w:pPr>
    </w:p>
    <w:p w:rsidR="00561A3E" w:rsidRPr="0005700A" w:rsidRDefault="00620CD8" w:rsidP="001C50DD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23-</w:t>
      </w:r>
      <w:r w:rsidR="00F46197">
        <w:rPr>
          <w:rFonts w:ascii="Arial Narrow" w:hAnsi="Arial Narrow"/>
          <w:b/>
        </w:rPr>
        <w:t>25</w:t>
      </w:r>
      <w:r w:rsidR="009541D9" w:rsidRPr="0061036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сен</w:t>
      </w:r>
      <w:r w:rsidR="006179F7" w:rsidRPr="0061036E">
        <w:rPr>
          <w:rFonts w:ascii="Arial Narrow" w:hAnsi="Arial Narrow"/>
          <w:b/>
        </w:rPr>
        <w:t>тября</w:t>
      </w:r>
      <w:r w:rsidR="00A72176" w:rsidRPr="0061036E">
        <w:rPr>
          <w:rFonts w:ascii="Arial Narrow" w:hAnsi="Arial Narrow"/>
          <w:b/>
        </w:rPr>
        <w:t xml:space="preserve"> </w:t>
      </w:r>
      <w:r w:rsidR="00161D3C" w:rsidRPr="0061036E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>2</w:t>
      </w:r>
      <w:r w:rsidR="00161D3C" w:rsidRPr="0061036E">
        <w:rPr>
          <w:rFonts w:ascii="Arial Narrow" w:hAnsi="Arial Narrow"/>
          <w:b/>
        </w:rPr>
        <w:t>1</w:t>
      </w:r>
      <w:r w:rsidR="00561A3E" w:rsidRPr="0061036E">
        <w:rPr>
          <w:rFonts w:ascii="Arial Narrow" w:hAnsi="Arial Narrow"/>
          <w:b/>
        </w:rPr>
        <w:t xml:space="preserve"> г</w:t>
      </w:r>
      <w:r w:rsidR="00417EC7">
        <w:rPr>
          <w:rFonts w:ascii="Arial Narrow" w:hAnsi="Arial Narrow"/>
        </w:rPr>
        <w:t>ода</w:t>
      </w:r>
    </w:p>
    <w:p w:rsidR="008E4688" w:rsidRPr="0005700A" w:rsidRDefault="008E4688" w:rsidP="001C50DD">
      <w:pPr>
        <w:jc w:val="center"/>
        <w:rPr>
          <w:rFonts w:ascii="Arial Narrow" w:hAnsi="Arial Narrow"/>
        </w:rPr>
      </w:pPr>
    </w:p>
    <w:p w:rsidR="00620CD8" w:rsidRDefault="00620CD8" w:rsidP="00561A3E">
      <w:pPr>
        <w:jc w:val="center"/>
      </w:pPr>
      <w:r>
        <w:t xml:space="preserve">на базе Курского государственного университета. </w:t>
      </w:r>
    </w:p>
    <w:p w:rsidR="00561A3E" w:rsidRPr="0005700A" w:rsidRDefault="00620CD8" w:rsidP="00561A3E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с</w:t>
      </w:r>
      <w:r w:rsidRPr="00620CD8">
        <w:rPr>
          <w:rFonts w:ascii="Arial Narrow" w:hAnsi="Arial Narrow" w:cs="Arial"/>
          <w:b/>
        </w:rPr>
        <w:t>остоится</w:t>
      </w:r>
      <w:r>
        <w:rPr>
          <w:rFonts w:ascii="Arial Narrow" w:hAnsi="Arial Narrow" w:cs="Arial"/>
          <w:b/>
        </w:rPr>
        <w:t xml:space="preserve"> </w:t>
      </w:r>
      <w:r w:rsidR="00B66E06" w:rsidRPr="00620CD8">
        <w:rPr>
          <w:rFonts w:ascii="Arial Narrow" w:hAnsi="Arial Narrow"/>
          <w:b/>
          <w:sz w:val="28"/>
          <w:szCs w:val="28"/>
        </w:rPr>
        <w:t>V</w:t>
      </w:r>
      <w:r w:rsidR="00D44F65" w:rsidRPr="00620CD8">
        <w:rPr>
          <w:rFonts w:ascii="Arial Narrow" w:hAnsi="Arial Narrow"/>
          <w:b/>
          <w:sz w:val="28"/>
          <w:szCs w:val="28"/>
          <w:lang w:val="en-US"/>
        </w:rPr>
        <w:t>I</w:t>
      </w:r>
      <w:r w:rsidR="00B66E06" w:rsidRPr="00B66E06">
        <w:rPr>
          <w:rFonts w:ascii="Arial Narrow" w:hAnsi="Arial Narrow"/>
          <w:b/>
        </w:rPr>
        <w:t xml:space="preserve"> </w:t>
      </w:r>
      <w:r w:rsidR="00561A3E" w:rsidRPr="00B66E06">
        <w:rPr>
          <w:rFonts w:ascii="Arial Narrow" w:hAnsi="Arial Narrow"/>
          <w:b/>
        </w:rPr>
        <w:t>м</w:t>
      </w:r>
      <w:r w:rsidR="00561A3E" w:rsidRPr="0005700A">
        <w:rPr>
          <w:rFonts w:ascii="Arial Narrow" w:hAnsi="Arial Narrow"/>
          <w:b/>
        </w:rPr>
        <w:t>еждународн</w:t>
      </w:r>
      <w:r w:rsidR="00D44F65">
        <w:rPr>
          <w:rFonts w:ascii="Arial Narrow" w:hAnsi="Arial Narrow"/>
          <w:b/>
        </w:rPr>
        <w:t>ая</w:t>
      </w:r>
      <w:r w:rsidR="00561A3E" w:rsidRPr="0005700A">
        <w:rPr>
          <w:rFonts w:ascii="Arial Narrow" w:hAnsi="Arial Narrow"/>
          <w:b/>
        </w:rPr>
        <w:t xml:space="preserve"> научно-практическ</w:t>
      </w:r>
      <w:r w:rsidR="00D44F65">
        <w:rPr>
          <w:rFonts w:ascii="Arial Narrow" w:hAnsi="Arial Narrow"/>
          <w:b/>
        </w:rPr>
        <w:t>ая</w:t>
      </w:r>
      <w:r w:rsidR="00561A3E" w:rsidRPr="0005700A">
        <w:rPr>
          <w:rFonts w:ascii="Arial Narrow" w:hAnsi="Arial Narrow"/>
          <w:b/>
        </w:rPr>
        <w:t xml:space="preserve"> конференци</w:t>
      </w:r>
      <w:r w:rsidR="00D44F65">
        <w:rPr>
          <w:rFonts w:ascii="Arial Narrow" w:hAnsi="Arial Narrow"/>
          <w:b/>
        </w:rPr>
        <w:t>я</w:t>
      </w:r>
    </w:p>
    <w:p w:rsidR="00561A3E" w:rsidRPr="0005700A" w:rsidRDefault="00561A3E" w:rsidP="00561A3E">
      <w:pPr>
        <w:jc w:val="center"/>
        <w:rPr>
          <w:rFonts w:ascii="Arial Narrow" w:hAnsi="Arial Narrow"/>
          <w:b/>
        </w:rPr>
      </w:pPr>
    </w:p>
    <w:p w:rsidR="00561A3E" w:rsidRDefault="00417EC7" w:rsidP="00561A3E">
      <w:pPr>
        <w:pStyle w:val="2"/>
        <w:spacing w:before="0" w:beforeAutospacing="0" w:after="0" w:afterAutospacing="0"/>
        <w:jc w:val="center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«</w:t>
      </w:r>
      <w:r w:rsidRPr="0005700A">
        <w:rPr>
          <w:rStyle w:val="a3"/>
          <w:rFonts w:ascii="Arial Narrow" w:hAnsi="Arial Narrow"/>
          <w:b/>
          <w:bCs/>
          <w:i/>
          <w:iCs/>
          <w:sz w:val="24"/>
          <w:szCs w:val="24"/>
        </w:rPr>
        <w:t>СТРАТЕГИЯ РАЗВИТИЯ ПРИГРАНИЧНЫХ ТЕРРИТОРИЙ: ТРАДИЦИИ И ИННОВАЦИИ</w:t>
      </w:r>
      <w:r w:rsidRPr="0005700A">
        <w:rPr>
          <w:rFonts w:ascii="Arial Narrow" w:hAnsi="Arial Narrow"/>
          <w:sz w:val="24"/>
          <w:szCs w:val="24"/>
        </w:rPr>
        <w:t>»</w:t>
      </w:r>
    </w:p>
    <w:p w:rsidR="002475CC" w:rsidRDefault="002475CC" w:rsidP="00561A3E">
      <w:pPr>
        <w:pStyle w:val="2"/>
        <w:spacing w:before="0" w:beforeAutospacing="0" w:after="0" w:afterAutospacing="0"/>
        <w:jc w:val="center"/>
        <w:rPr>
          <w:rFonts w:ascii="Arial Narrow" w:hAnsi="Arial Narrow"/>
          <w:sz w:val="24"/>
          <w:szCs w:val="24"/>
        </w:rPr>
      </w:pPr>
    </w:p>
    <w:p w:rsidR="00620CD8" w:rsidRDefault="00C82E1F" w:rsidP="00C82E1F">
      <w:pPr>
        <w:pStyle w:val="2"/>
        <w:spacing w:before="0" w:beforeAutospacing="0" w:after="0" w:afterAutospacing="0"/>
        <w:jc w:val="both"/>
        <w:rPr>
          <w:rFonts w:ascii="Arial Narrow" w:hAnsi="Arial Narrow"/>
          <w:b w:val="0"/>
          <w:sz w:val="24"/>
          <w:szCs w:val="24"/>
        </w:rPr>
      </w:pPr>
      <w:r w:rsidRPr="00C82E1F">
        <w:rPr>
          <w:rFonts w:ascii="Arial Narrow" w:hAnsi="Arial Narrow"/>
          <w:b w:val="0"/>
          <w:sz w:val="24"/>
          <w:szCs w:val="24"/>
        </w:rPr>
        <w:t>Конференция приурочена</w:t>
      </w:r>
      <w:r>
        <w:rPr>
          <w:rFonts w:ascii="Arial Narrow" w:hAnsi="Arial Narrow"/>
          <w:b w:val="0"/>
          <w:sz w:val="24"/>
          <w:szCs w:val="24"/>
        </w:rPr>
        <w:t xml:space="preserve"> к 30-летию</w:t>
      </w:r>
      <w:r w:rsidR="003777EE">
        <w:rPr>
          <w:rFonts w:ascii="Arial Narrow" w:hAnsi="Arial Narrow"/>
          <w:b w:val="0"/>
          <w:sz w:val="24"/>
          <w:szCs w:val="24"/>
        </w:rPr>
        <w:t xml:space="preserve"> возникновения постсоветского пространства, </w:t>
      </w:r>
      <w:r w:rsidR="002475CC">
        <w:rPr>
          <w:rFonts w:ascii="Arial Narrow" w:hAnsi="Arial Narrow"/>
          <w:b w:val="0"/>
          <w:sz w:val="24"/>
          <w:szCs w:val="24"/>
        </w:rPr>
        <w:t xml:space="preserve">предполагает </w:t>
      </w:r>
      <w:r w:rsidR="00417EC7">
        <w:rPr>
          <w:rFonts w:ascii="Arial Narrow" w:hAnsi="Arial Narrow"/>
          <w:b w:val="0"/>
          <w:sz w:val="24"/>
          <w:szCs w:val="24"/>
        </w:rPr>
        <w:t>определение</w:t>
      </w:r>
      <w:r w:rsidR="003777EE">
        <w:rPr>
          <w:rFonts w:ascii="Arial Narrow" w:hAnsi="Arial Narrow"/>
          <w:b w:val="0"/>
          <w:sz w:val="24"/>
          <w:szCs w:val="24"/>
        </w:rPr>
        <w:t xml:space="preserve"> тенденц</w:t>
      </w:r>
      <w:r w:rsidR="002475CC">
        <w:rPr>
          <w:rFonts w:ascii="Arial Narrow" w:hAnsi="Arial Narrow"/>
          <w:b w:val="0"/>
          <w:sz w:val="24"/>
          <w:szCs w:val="24"/>
        </w:rPr>
        <w:t>ий и перспектив</w:t>
      </w:r>
      <w:r w:rsidR="003777EE">
        <w:rPr>
          <w:rFonts w:ascii="Arial Narrow" w:hAnsi="Arial Narrow"/>
          <w:b w:val="0"/>
          <w:sz w:val="24"/>
          <w:szCs w:val="24"/>
        </w:rPr>
        <w:t xml:space="preserve"> </w:t>
      </w:r>
      <w:r w:rsidR="002475CC">
        <w:rPr>
          <w:rFonts w:ascii="Arial Narrow" w:hAnsi="Arial Narrow"/>
          <w:b w:val="0"/>
          <w:sz w:val="24"/>
          <w:szCs w:val="24"/>
        </w:rPr>
        <w:t>приграничного сотрудничества, выявление соотношения интеграционных и дезинтеграционных процессов на приграничном пространстве</w:t>
      </w:r>
      <w:r w:rsidR="00417EC7">
        <w:rPr>
          <w:rFonts w:ascii="Arial Narrow" w:hAnsi="Arial Narrow"/>
          <w:b w:val="0"/>
          <w:sz w:val="24"/>
          <w:szCs w:val="24"/>
        </w:rPr>
        <w:t>, анализ социально-экономических, геополитических и иных последствий распада СССР, оказавших влияние на региональные и глобальные процессы</w:t>
      </w:r>
      <w:r w:rsidR="002475CC">
        <w:rPr>
          <w:rFonts w:ascii="Arial Narrow" w:hAnsi="Arial Narrow"/>
          <w:b w:val="0"/>
          <w:sz w:val="24"/>
          <w:szCs w:val="24"/>
        </w:rPr>
        <w:t>.</w:t>
      </w:r>
    </w:p>
    <w:p w:rsidR="00C82E1F" w:rsidRPr="0005700A" w:rsidRDefault="00C82E1F" w:rsidP="00C82E1F">
      <w:pPr>
        <w:pStyle w:val="2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417EC7" w:rsidRDefault="00C82E1F" w:rsidP="00417EC7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7EC7">
        <w:rPr>
          <w:rFonts w:ascii="Arial Narrow" w:hAnsi="Arial Narrow"/>
        </w:rPr>
        <w:t xml:space="preserve">В рамках Международной научной конференции планируется организация панельной дискуссии: </w:t>
      </w:r>
    </w:p>
    <w:p w:rsidR="00522628" w:rsidRPr="00417EC7" w:rsidRDefault="002475CC" w:rsidP="00417EC7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417EC7">
        <w:rPr>
          <w:rFonts w:ascii="Arial Narrow" w:hAnsi="Arial Narrow"/>
        </w:rPr>
        <w:t>«30 лет без СССР»</w:t>
      </w:r>
      <w:r w:rsidR="00417EC7">
        <w:rPr>
          <w:rFonts w:ascii="Arial Narrow" w:hAnsi="Arial Narrow"/>
        </w:rPr>
        <w:t>.</w:t>
      </w:r>
    </w:p>
    <w:p w:rsidR="00C82E1F" w:rsidRPr="00417EC7" w:rsidRDefault="00C82E1F" w:rsidP="00C82E1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20CD8" w:rsidRPr="00417EC7" w:rsidRDefault="00620CD8" w:rsidP="00620CD8">
      <w:pPr>
        <w:jc w:val="center"/>
        <w:rPr>
          <w:rFonts w:ascii="Arial Narrow" w:hAnsi="Arial Narrow"/>
        </w:rPr>
      </w:pPr>
      <w:r w:rsidRPr="00417EC7">
        <w:rPr>
          <w:rFonts w:ascii="Arial Narrow" w:hAnsi="Arial Narrow"/>
        </w:rPr>
        <w:t>Приглашаем Вас принять участие в нашей конференции!</w:t>
      </w:r>
    </w:p>
    <w:p w:rsidR="00620CD8" w:rsidRPr="00417EC7" w:rsidRDefault="00620CD8" w:rsidP="00620CD8">
      <w:pPr>
        <w:jc w:val="center"/>
        <w:rPr>
          <w:rFonts w:ascii="Arial Narrow" w:hAnsi="Arial Narrow"/>
        </w:rPr>
      </w:pPr>
    </w:p>
    <w:p w:rsidR="00CF59B2" w:rsidRPr="00417EC7" w:rsidRDefault="00620CD8" w:rsidP="002467A5">
      <w:pPr>
        <w:rPr>
          <w:rFonts w:ascii="Arial Narrow" w:hAnsi="Arial Narrow"/>
          <w:i/>
          <w:sz w:val="20"/>
          <w:szCs w:val="20"/>
        </w:rPr>
      </w:pPr>
      <w:r w:rsidRPr="00417EC7">
        <w:rPr>
          <w:rFonts w:ascii="Arial Narrow" w:hAnsi="Arial Narrow"/>
          <w:i/>
          <w:sz w:val="20"/>
          <w:szCs w:val="20"/>
        </w:rPr>
        <w:t>При неблагоприятном развитии эпидемиологической ситуации Оргкомитет конференции оставляет за собой право изменения формата проведения конференции, о чем участники будут своевременно извещены.</w:t>
      </w:r>
    </w:p>
    <w:p w:rsidR="008E4688" w:rsidRPr="0005700A" w:rsidRDefault="008E4688" w:rsidP="008E468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</w:rPr>
      </w:pP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b/>
          <w:bCs/>
          <w:color w:val="000000"/>
          <w:sz w:val="22"/>
          <w:szCs w:val="22"/>
        </w:rPr>
        <w:t xml:space="preserve">Место проведения: </w:t>
      </w: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 xml:space="preserve">Россия, </w:t>
      </w:r>
      <w:proofErr w:type="gramStart"/>
      <w:r w:rsidRPr="00522628">
        <w:rPr>
          <w:rFonts w:ascii="Arial Narrow" w:hAnsi="Arial Narrow"/>
          <w:color w:val="000000"/>
          <w:sz w:val="22"/>
          <w:szCs w:val="22"/>
        </w:rPr>
        <w:t>г</w:t>
      </w:r>
      <w:proofErr w:type="gramEnd"/>
      <w:r w:rsidRPr="00522628">
        <w:rPr>
          <w:rFonts w:ascii="Arial Narrow" w:hAnsi="Arial Narrow"/>
          <w:color w:val="000000"/>
          <w:sz w:val="22"/>
          <w:szCs w:val="22"/>
        </w:rPr>
        <w:t>. Курск,</w:t>
      </w:r>
      <w:r w:rsidRPr="00522628">
        <w:rPr>
          <w:rFonts w:ascii="Arial Narrow" w:hAnsi="Arial Narrow"/>
          <w:sz w:val="22"/>
          <w:szCs w:val="22"/>
        </w:rPr>
        <w:t xml:space="preserve"> ул. Радищева, 33</w:t>
      </w: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 xml:space="preserve">Курский государственный университет </w:t>
      </w: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 xml:space="preserve">Естественно-географический факультет </w:t>
      </w:r>
    </w:p>
    <w:p w:rsidR="008E4688" w:rsidRPr="00522628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Кафедра географии</w:t>
      </w:r>
      <w:r w:rsidR="00620CD8" w:rsidRPr="00522628">
        <w:rPr>
          <w:rFonts w:ascii="Arial Narrow" w:hAnsi="Arial Narrow"/>
          <w:color w:val="000000"/>
          <w:sz w:val="22"/>
          <w:szCs w:val="22"/>
        </w:rPr>
        <w:t>, лаборатория приграничных исследований</w:t>
      </w:r>
    </w:p>
    <w:p w:rsidR="00620CD8" w:rsidRDefault="00620CD8" w:rsidP="008E4688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620CD8" w:rsidRPr="00522628" w:rsidRDefault="00620CD8" w:rsidP="00620CD8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522628">
        <w:rPr>
          <w:rFonts w:ascii="Arial Narrow" w:hAnsi="Arial Narrow"/>
          <w:b/>
          <w:color w:val="000000"/>
          <w:sz w:val="22"/>
          <w:szCs w:val="22"/>
        </w:rPr>
        <w:t>Предварительная Программа конференции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23 сентября (четверг)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1</w:t>
      </w:r>
      <w:r w:rsidR="0051587F">
        <w:rPr>
          <w:rFonts w:ascii="Arial Narrow" w:hAnsi="Arial Narrow"/>
          <w:color w:val="000000"/>
          <w:sz w:val="22"/>
          <w:szCs w:val="22"/>
        </w:rPr>
        <w:t>0</w:t>
      </w:r>
      <w:r w:rsidRPr="00522628">
        <w:rPr>
          <w:rFonts w:ascii="Arial Narrow" w:hAnsi="Arial Narrow"/>
          <w:color w:val="000000"/>
          <w:sz w:val="22"/>
          <w:szCs w:val="22"/>
        </w:rPr>
        <w:t>:00–1</w:t>
      </w:r>
      <w:r w:rsidR="0051587F">
        <w:rPr>
          <w:rFonts w:ascii="Arial Narrow" w:hAnsi="Arial Narrow"/>
          <w:color w:val="000000"/>
          <w:sz w:val="22"/>
          <w:szCs w:val="22"/>
        </w:rPr>
        <w:t>3</w:t>
      </w:r>
      <w:r w:rsidRPr="00522628">
        <w:rPr>
          <w:rFonts w:ascii="Arial Narrow" w:hAnsi="Arial Narrow"/>
          <w:color w:val="000000"/>
          <w:sz w:val="22"/>
          <w:szCs w:val="22"/>
        </w:rPr>
        <w:t>:00 Открытие конференции и пленарное заседание</w:t>
      </w:r>
    </w:p>
    <w:p w:rsidR="0051587F" w:rsidRDefault="0051587F" w:rsidP="0051587F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14:00–16</w:t>
      </w:r>
      <w:r w:rsidR="00620CD8" w:rsidRPr="00522628">
        <w:rPr>
          <w:rFonts w:ascii="Arial Narrow" w:hAnsi="Arial Narrow"/>
          <w:color w:val="000000"/>
          <w:sz w:val="22"/>
          <w:szCs w:val="22"/>
        </w:rPr>
        <w:t xml:space="preserve">:00 </w:t>
      </w:r>
      <w:r w:rsidR="00C82E1F">
        <w:rPr>
          <w:rFonts w:ascii="Arial Narrow" w:hAnsi="Arial Narrow"/>
          <w:color w:val="000000"/>
          <w:sz w:val="22"/>
          <w:szCs w:val="22"/>
        </w:rPr>
        <w:t>Панельная дискуссия</w:t>
      </w:r>
    </w:p>
    <w:p w:rsidR="0051587F" w:rsidRPr="00522628" w:rsidRDefault="0051587F" w:rsidP="0051587F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17</w:t>
      </w:r>
      <w:r w:rsidRPr="00522628">
        <w:rPr>
          <w:rFonts w:ascii="Arial Narrow" w:hAnsi="Arial Narrow"/>
          <w:color w:val="000000"/>
          <w:sz w:val="22"/>
          <w:szCs w:val="22"/>
        </w:rPr>
        <w:t>:00–1</w:t>
      </w:r>
      <w:r>
        <w:rPr>
          <w:rFonts w:ascii="Arial Narrow" w:hAnsi="Arial Narrow"/>
          <w:color w:val="000000"/>
          <w:sz w:val="22"/>
          <w:szCs w:val="22"/>
        </w:rPr>
        <w:t>8</w:t>
      </w:r>
      <w:r w:rsidRPr="00522628">
        <w:rPr>
          <w:rFonts w:ascii="Arial Narrow" w:hAnsi="Arial Narrow"/>
          <w:color w:val="000000"/>
          <w:sz w:val="22"/>
          <w:szCs w:val="22"/>
        </w:rPr>
        <w:t xml:space="preserve">:00 Пешеходная экскурсия по городу 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24 сентября (пятница)</w:t>
      </w:r>
    </w:p>
    <w:p w:rsidR="00620CD8" w:rsidRPr="00522628" w:rsidRDefault="0051587F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09:00–13:00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Пленарно</w:t>
      </w:r>
      <w:r w:rsidR="00620CD8" w:rsidRPr="00522628">
        <w:rPr>
          <w:rFonts w:ascii="Arial Narrow" w:hAnsi="Arial Narrow"/>
          <w:color w:val="000000"/>
          <w:sz w:val="22"/>
          <w:szCs w:val="22"/>
        </w:rPr>
        <w:t>е</w:t>
      </w:r>
      <w:proofErr w:type="gramEnd"/>
      <w:r w:rsidR="00620CD8" w:rsidRPr="00522628">
        <w:rPr>
          <w:rFonts w:ascii="Arial Narrow" w:hAnsi="Arial Narrow"/>
          <w:color w:val="000000"/>
          <w:sz w:val="22"/>
          <w:szCs w:val="22"/>
        </w:rPr>
        <w:t xml:space="preserve"> заседания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lastRenderedPageBreak/>
        <w:t>14:00–18:00 Секционные заседания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18:00–18:45 Подведение итогов и закрытие конференции</w:t>
      </w:r>
    </w:p>
    <w:p w:rsidR="0051587F" w:rsidRDefault="0051587F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25 сентября (суббота)</w:t>
      </w:r>
    </w:p>
    <w:p w:rsidR="00620CD8" w:rsidRPr="0052262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>Автобусная научно-ознакомительная экскурсия</w:t>
      </w:r>
    </w:p>
    <w:p w:rsidR="00620CD8" w:rsidRDefault="00620CD8" w:rsidP="00620CD8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522628">
        <w:rPr>
          <w:rFonts w:ascii="Arial Narrow" w:hAnsi="Arial Narrow"/>
          <w:color w:val="000000"/>
          <w:sz w:val="22"/>
          <w:szCs w:val="22"/>
        </w:rPr>
        <w:t xml:space="preserve">Отъезд участников </w:t>
      </w:r>
      <w:r w:rsidR="002475CC">
        <w:rPr>
          <w:rFonts w:ascii="Arial Narrow" w:hAnsi="Arial Narrow"/>
          <w:color w:val="000000"/>
          <w:sz w:val="22"/>
          <w:szCs w:val="22"/>
        </w:rPr>
        <w:t>к</w:t>
      </w:r>
      <w:r w:rsidRPr="00522628">
        <w:rPr>
          <w:rFonts w:ascii="Arial Narrow" w:hAnsi="Arial Narrow"/>
          <w:color w:val="000000"/>
          <w:sz w:val="22"/>
          <w:szCs w:val="22"/>
        </w:rPr>
        <w:t>онференции</w:t>
      </w:r>
      <w:r w:rsidR="00417EC7">
        <w:rPr>
          <w:rFonts w:ascii="Arial Narrow" w:hAnsi="Arial Narrow"/>
          <w:color w:val="000000"/>
          <w:sz w:val="22"/>
          <w:szCs w:val="22"/>
        </w:rPr>
        <w:t>.</w:t>
      </w:r>
    </w:p>
    <w:p w:rsidR="0060556E" w:rsidRDefault="0060556E" w:rsidP="008E4688">
      <w:pPr>
        <w:jc w:val="center"/>
        <w:rPr>
          <w:rFonts w:ascii="Arial Narrow" w:hAnsi="Arial Narrow"/>
          <w:b/>
        </w:rPr>
      </w:pPr>
    </w:p>
    <w:p w:rsidR="008E4688" w:rsidRDefault="008E4688" w:rsidP="008E4688">
      <w:pPr>
        <w:jc w:val="center"/>
        <w:rPr>
          <w:rFonts w:ascii="Arial Narrow" w:hAnsi="Arial Narrow"/>
          <w:b/>
        </w:rPr>
      </w:pPr>
      <w:r w:rsidRPr="0005700A">
        <w:rPr>
          <w:rFonts w:ascii="Arial Narrow" w:hAnsi="Arial Narrow"/>
          <w:b/>
        </w:rPr>
        <w:t>Основные направления работы конференции:</w:t>
      </w:r>
    </w:p>
    <w:p w:rsidR="00417EC7" w:rsidRPr="0005700A" w:rsidRDefault="00417EC7" w:rsidP="008E4688">
      <w:pPr>
        <w:jc w:val="center"/>
        <w:rPr>
          <w:rFonts w:ascii="Arial Narrow" w:hAnsi="Arial Narrow"/>
          <w:b/>
        </w:rPr>
      </w:pPr>
    </w:p>
    <w:p w:rsidR="00417EC7" w:rsidRDefault="00417EC7" w:rsidP="00BF5004">
      <w:pPr>
        <w:pStyle w:val="ab"/>
        <w:numPr>
          <w:ilvl w:val="0"/>
          <w:numId w:val="28"/>
        </w:numPr>
      </w:pPr>
      <w:r>
        <w:t>Приграничное взаимодействие: теория и практика.</w:t>
      </w:r>
    </w:p>
    <w:p w:rsidR="002C3E8A" w:rsidRDefault="002C3E8A" w:rsidP="00BF5004">
      <w:pPr>
        <w:pStyle w:val="ab"/>
        <w:numPr>
          <w:ilvl w:val="0"/>
          <w:numId w:val="28"/>
        </w:numPr>
      </w:pPr>
      <w:r>
        <w:t>Природно-ресурсный потенциал приграничья.</w:t>
      </w:r>
    </w:p>
    <w:p w:rsidR="0039326C" w:rsidRDefault="0039326C" w:rsidP="00BF5004">
      <w:pPr>
        <w:pStyle w:val="ab"/>
        <w:numPr>
          <w:ilvl w:val="0"/>
          <w:numId w:val="28"/>
        </w:numPr>
      </w:pPr>
      <w:r>
        <w:t>Исторические предпосылки развития приграничных территорий.</w:t>
      </w:r>
    </w:p>
    <w:p w:rsidR="00871840" w:rsidRDefault="00871840" w:rsidP="00BF5004">
      <w:pPr>
        <w:pStyle w:val="ab"/>
        <w:numPr>
          <w:ilvl w:val="0"/>
          <w:numId w:val="28"/>
        </w:numPr>
      </w:pPr>
      <w:r>
        <w:t xml:space="preserve">Социально-экономическое развитие приграничных регионов. </w:t>
      </w:r>
    </w:p>
    <w:p w:rsidR="00BF5004" w:rsidRDefault="00BF5004" w:rsidP="00BF5004">
      <w:pPr>
        <w:pStyle w:val="ab"/>
        <w:numPr>
          <w:ilvl w:val="0"/>
          <w:numId w:val="28"/>
        </w:numPr>
      </w:pPr>
      <w:r>
        <w:t>Состояние и перспективы развития транспортной инфраструктуры.</w:t>
      </w:r>
    </w:p>
    <w:p w:rsidR="009F7D3C" w:rsidRDefault="00871840" w:rsidP="00BF5004">
      <w:pPr>
        <w:pStyle w:val="ab"/>
        <w:numPr>
          <w:ilvl w:val="0"/>
          <w:numId w:val="28"/>
        </w:numPr>
      </w:pPr>
      <w:r w:rsidRPr="003830F7">
        <w:t xml:space="preserve">Современные проблемы </w:t>
      </w:r>
      <w:r w:rsidR="009F7D3C">
        <w:t xml:space="preserve">трансформации демографической </w:t>
      </w:r>
      <w:r w:rsidRPr="003830F7">
        <w:t xml:space="preserve">структуры </w:t>
      </w:r>
      <w:r w:rsidR="009F7D3C">
        <w:t>в приграничье.</w:t>
      </w:r>
    </w:p>
    <w:p w:rsidR="009F7D3C" w:rsidRDefault="009F7D3C" w:rsidP="00BF5004">
      <w:pPr>
        <w:pStyle w:val="ab"/>
        <w:numPr>
          <w:ilvl w:val="0"/>
          <w:numId w:val="28"/>
        </w:numPr>
      </w:pPr>
      <w:r>
        <w:t>Города приграничья</w:t>
      </w:r>
      <w:r w:rsidR="0060556E">
        <w:t>: истинные и мнимые.</w:t>
      </w:r>
    </w:p>
    <w:p w:rsidR="00871840" w:rsidRDefault="009F7D3C" w:rsidP="00BF5004">
      <w:pPr>
        <w:pStyle w:val="ab"/>
        <w:numPr>
          <w:ilvl w:val="0"/>
          <w:numId w:val="28"/>
        </w:numPr>
      </w:pPr>
      <w:r>
        <w:t>Сельская местность приграничных территорий</w:t>
      </w:r>
      <w:r w:rsidR="0060556E">
        <w:t>: надежды и реальность</w:t>
      </w:r>
      <w:r w:rsidR="00417EC7">
        <w:t>.</w:t>
      </w:r>
    </w:p>
    <w:p w:rsidR="0060556E" w:rsidRDefault="0060556E" w:rsidP="00BF5004">
      <w:pPr>
        <w:pStyle w:val="ab"/>
        <w:numPr>
          <w:ilvl w:val="0"/>
          <w:numId w:val="28"/>
        </w:numPr>
      </w:pPr>
      <w:r>
        <w:t>Особенности территориального планирования приграничного пространства.</w:t>
      </w:r>
    </w:p>
    <w:p w:rsidR="00BF5004" w:rsidRDefault="00BF5004" w:rsidP="00BF5004">
      <w:pPr>
        <w:pStyle w:val="ab"/>
        <w:numPr>
          <w:ilvl w:val="0"/>
          <w:numId w:val="28"/>
        </w:numPr>
      </w:pPr>
      <w:r>
        <w:t>Приграничные трудовые миграции: причины и последствия.</w:t>
      </w:r>
    </w:p>
    <w:p w:rsidR="00871840" w:rsidRDefault="00871840" w:rsidP="00BF5004">
      <w:pPr>
        <w:pStyle w:val="ab"/>
        <w:numPr>
          <w:ilvl w:val="0"/>
          <w:numId w:val="28"/>
        </w:numPr>
      </w:pPr>
      <w:r>
        <w:t>Туристско-рекреационные кластеры как драйверы развития приграничья</w:t>
      </w:r>
      <w:r w:rsidR="0060556E">
        <w:t>.</w:t>
      </w:r>
    </w:p>
    <w:p w:rsidR="00871840" w:rsidRDefault="00871840" w:rsidP="00BF5004">
      <w:pPr>
        <w:pStyle w:val="ab"/>
        <w:numPr>
          <w:ilvl w:val="0"/>
          <w:numId w:val="28"/>
        </w:numPr>
      </w:pPr>
      <w:r>
        <w:t>Экологические проблемы приграничного пространства</w:t>
      </w:r>
      <w:r w:rsidR="0060556E">
        <w:t>.</w:t>
      </w:r>
    </w:p>
    <w:p w:rsidR="00871840" w:rsidRDefault="00871840" w:rsidP="00871840">
      <w:pPr>
        <w:ind w:left="360"/>
      </w:pPr>
    </w:p>
    <w:p w:rsidR="009F0DD1" w:rsidRDefault="009F0DD1" w:rsidP="004F4AF6">
      <w:pPr>
        <w:tabs>
          <w:tab w:val="num" w:pos="567"/>
        </w:tabs>
        <w:ind w:left="284"/>
        <w:jc w:val="both"/>
        <w:rPr>
          <w:rFonts w:ascii="Arial Narrow" w:hAnsi="Arial Narrow"/>
        </w:rPr>
      </w:pPr>
      <w:r w:rsidRPr="0005700A">
        <w:rPr>
          <w:rFonts w:ascii="Arial Narrow" w:hAnsi="Arial Narrow"/>
          <w:b/>
        </w:rPr>
        <w:t>Рабочие языки конференции</w:t>
      </w:r>
      <w:r w:rsidRPr="0005700A">
        <w:rPr>
          <w:rFonts w:ascii="Arial Narrow" w:hAnsi="Arial Narrow"/>
        </w:rPr>
        <w:t xml:space="preserve"> – русский, английский.</w:t>
      </w:r>
    </w:p>
    <w:p w:rsidR="00620CD8" w:rsidRDefault="00620CD8" w:rsidP="004F4AF6">
      <w:pPr>
        <w:tabs>
          <w:tab w:val="num" w:pos="567"/>
        </w:tabs>
        <w:ind w:left="284"/>
        <w:jc w:val="both"/>
        <w:rPr>
          <w:rFonts w:ascii="Arial Narrow" w:hAnsi="Arial Narrow"/>
        </w:rPr>
      </w:pPr>
    </w:p>
    <w:p w:rsidR="00620CD8" w:rsidRDefault="00620CD8" w:rsidP="004F4AF6">
      <w:pPr>
        <w:tabs>
          <w:tab w:val="num" w:pos="567"/>
        </w:tabs>
        <w:ind w:left="284"/>
        <w:jc w:val="both"/>
        <w:rPr>
          <w:b/>
        </w:rPr>
      </w:pPr>
      <w:r>
        <w:t xml:space="preserve">Срок подачи заявок на участие: </w:t>
      </w:r>
      <w:r w:rsidRPr="00620CD8">
        <w:rPr>
          <w:b/>
        </w:rPr>
        <w:t xml:space="preserve">до </w:t>
      </w:r>
      <w:r w:rsidR="00CF3B94">
        <w:rPr>
          <w:b/>
        </w:rPr>
        <w:t>3</w:t>
      </w:r>
      <w:r w:rsidRPr="00620CD8">
        <w:rPr>
          <w:b/>
        </w:rPr>
        <w:t xml:space="preserve">0 </w:t>
      </w:r>
      <w:r w:rsidR="00CF3B94">
        <w:rPr>
          <w:b/>
        </w:rPr>
        <w:t>апреля</w:t>
      </w:r>
      <w:r w:rsidRPr="00620CD8">
        <w:rPr>
          <w:b/>
        </w:rPr>
        <w:t xml:space="preserve"> 2021 года</w:t>
      </w:r>
    </w:p>
    <w:p w:rsidR="002475CC" w:rsidRDefault="00CF3B94" w:rsidP="002475CC">
      <w:pPr>
        <w:tabs>
          <w:tab w:val="num" w:pos="567"/>
        </w:tabs>
        <w:ind w:left="284"/>
        <w:jc w:val="both"/>
        <w:rPr>
          <w:b/>
        </w:rPr>
      </w:pPr>
      <w:r w:rsidRPr="002475CC">
        <w:t>Срок</w:t>
      </w:r>
      <w:r w:rsidR="002475CC" w:rsidRPr="002475CC">
        <w:t xml:space="preserve"> </w:t>
      </w:r>
      <w:r w:rsidR="002475CC">
        <w:t xml:space="preserve">подачи материалов: </w:t>
      </w:r>
      <w:r w:rsidR="002475CC" w:rsidRPr="00620CD8">
        <w:rPr>
          <w:b/>
        </w:rPr>
        <w:t xml:space="preserve">до </w:t>
      </w:r>
      <w:r w:rsidR="002475CC">
        <w:rPr>
          <w:b/>
        </w:rPr>
        <w:t>25 мая</w:t>
      </w:r>
      <w:r w:rsidR="002475CC" w:rsidRPr="00620CD8">
        <w:rPr>
          <w:b/>
        </w:rPr>
        <w:t xml:space="preserve"> 2021 года</w:t>
      </w:r>
    </w:p>
    <w:p w:rsidR="00CF3B94" w:rsidRDefault="00CF3B94" w:rsidP="004F4AF6">
      <w:pPr>
        <w:tabs>
          <w:tab w:val="num" w:pos="567"/>
        </w:tabs>
        <w:ind w:left="284"/>
        <w:jc w:val="both"/>
        <w:rPr>
          <w:b/>
        </w:rPr>
      </w:pPr>
    </w:p>
    <w:p w:rsidR="00620CD8" w:rsidRDefault="00620CD8" w:rsidP="004F4AF6">
      <w:pPr>
        <w:tabs>
          <w:tab w:val="num" w:pos="567"/>
        </w:tabs>
        <w:ind w:left="284"/>
        <w:jc w:val="both"/>
        <w:rPr>
          <w:b/>
        </w:rPr>
      </w:pPr>
    </w:p>
    <w:p w:rsidR="003F50EF" w:rsidRDefault="00620CD8" w:rsidP="004F4AF6">
      <w:pPr>
        <w:tabs>
          <w:tab w:val="num" w:pos="567"/>
        </w:tabs>
        <w:ind w:left="284"/>
        <w:jc w:val="both"/>
      </w:pPr>
      <w:r>
        <w:t xml:space="preserve">Заявки на участие </w:t>
      </w:r>
      <w:r w:rsidR="003F50EF">
        <w:t xml:space="preserve">и материалы конференции </w:t>
      </w:r>
      <w:r>
        <w:t xml:space="preserve">просьба высылать по электронной почте в виде прикрепленного файла по адресу: </w:t>
      </w:r>
      <w:r w:rsidR="007332BF" w:rsidRPr="007332BF">
        <w:t>boundary2017@gmail.com</w:t>
      </w:r>
      <w:r>
        <w:t xml:space="preserve">. </w:t>
      </w:r>
    </w:p>
    <w:p w:rsidR="007332BF" w:rsidRDefault="00620CD8" w:rsidP="004F4AF6">
      <w:pPr>
        <w:tabs>
          <w:tab w:val="num" w:pos="567"/>
        </w:tabs>
        <w:ind w:left="284"/>
        <w:jc w:val="both"/>
      </w:pPr>
      <w:r>
        <w:t>Прикрепленные файл</w:t>
      </w:r>
      <w:r w:rsidR="00EF4901">
        <w:t>ы</w:t>
      </w:r>
      <w:r>
        <w:t xml:space="preserve"> с заявкой</w:t>
      </w:r>
      <w:r w:rsidR="00EF4901">
        <w:t xml:space="preserve"> и материалами</w:t>
      </w:r>
      <w:r>
        <w:t xml:space="preserve"> должн</w:t>
      </w:r>
      <w:r w:rsidR="00EF4901">
        <w:t>ы</w:t>
      </w:r>
      <w:r>
        <w:t xml:space="preserve"> быть назван</w:t>
      </w:r>
      <w:r w:rsidR="00EF4901">
        <w:t>ы</w:t>
      </w:r>
      <w:r>
        <w:t xml:space="preserve"> </w:t>
      </w:r>
      <w:r w:rsidRPr="003F50EF">
        <w:t>фамилией</w:t>
      </w:r>
      <w:r>
        <w:t xml:space="preserve"> автора (например, </w:t>
      </w:r>
      <w:proofErr w:type="spellStart"/>
      <w:r>
        <w:t>Заявка</w:t>
      </w:r>
      <w:r w:rsidR="00EF4901">
        <w:t>_</w:t>
      </w:r>
      <w:r>
        <w:t>Иванов</w:t>
      </w:r>
      <w:proofErr w:type="spellEnd"/>
      <w:r>
        <w:t xml:space="preserve">; </w:t>
      </w:r>
      <w:proofErr w:type="spellStart"/>
      <w:r>
        <w:t>Статья</w:t>
      </w:r>
      <w:r w:rsidR="00EF4901">
        <w:t>_</w:t>
      </w:r>
      <w:r>
        <w:t>Иванов</w:t>
      </w:r>
      <w:proofErr w:type="spellEnd"/>
      <w:r>
        <w:t xml:space="preserve">). </w:t>
      </w:r>
    </w:p>
    <w:p w:rsidR="003F50EF" w:rsidRDefault="003F50EF" w:rsidP="004F4AF6">
      <w:pPr>
        <w:tabs>
          <w:tab w:val="num" w:pos="567"/>
        </w:tabs>
        <w:ind w:left="284"/>
        <w:jc w:val="both"/>
      </w:pPr>
    </w:p>
    <w:p w:rsidR="007332BF" w:rsidRDefault="00620CD8" w:rsidP="004F4AF6">
      <w:pPr>
        <w:tabs>
          <w:tab w:val="num" w:pos="567"/>
        </w:tabs>
        <w:ind w:left="284"/>
        <w:jc w:val="both"/>
      </w:pPr>
      <w:r>
        <w:t xml:space="preserve">Организационный комитет оставляет за собой право не принимать к рассмотрению заявки, не соответствующие тематике конференции. </w:t>
      </w:r>
    </w:p>
    <w:p w:rsidR="003F50EF" w:rsidRDefault="00620CD8" w:rsidP="00B9750D">
      <w:pPr>
        <w:tabs>
          <w:tab w:val="num" w:pos="567"/>
        </w:tabs>
        <w:ind w:left="284"/>
      </w:pPr>
      <w:r>
        <w:t xml:space="preserve">По результатам конференции планируется издание сборника научных статей. </w:t>
      </w:r>
    </w:p>
    <w:p w:rsidR="003F50EF" w:rsidRDefault="003F50EF" w:rsidP="00B9750D">
      <w:pPr>
        <w:tabs>
          <w:tab w:val="num" w:pos="567"/>
        </w:tabs>
        <w:ind w:left="284"/>
      </w:pPr>
    </w:p>
    <w:p w:rsidR="00B9750D" w:rsidRDefault="00620CD8" w:rsidP="00177AA3">
      <w:pPr>
        <w:tabs>
          <w:tab w:val="num" w:pos="567"/>
        </w:tabs>
        <w:ind w:left="284"/>
        <w:jc w:val="both"/>
      </w:pPr>
      <w:r>
        <w:t>Информация по поселению участников конференции буд</w:t>
      </w:r>
      <w:r w:rsidR="00EF4901">
        <w:t>е</w:t>
      </w:r>
      <w:r>
        <w:t>т выслан</w:t>
      </w:r>
      <w:r w:rsidR="00EF4901">
        <w:t>а</w:t>
      </w:r>
      <w:r>
        <w:t xml:space="preserve"> в следующих письмах. </w:t>
      </w:r>
    </w:p>
    <w:p w:rsidR="00620CD8" w:rsidRPr="00620CD8" w:rsidRDefault="00620CD8" w:rsidP="00B9750D">
      <w:pPr>
        <w:tabs>
          <w:tab w:val="num" w:pos="567"/>
        </w:tabs>
        <w:ind w:left="284"/>
        <w:jc w:val="right"/>
        <w:rPr>
          <w:rFonts w:ascii="Arial Narrow" w:hAnsi="Arial Narrow"/>
        </w:rPr>
      </w:pPr>
      <w:r>
        <w:t>ОРГКОМИТЕТ КОНФЕРЕНЦИИ</w:t>
      </w:r>
    </w:p>
    <w:p w:rsidR="00871840" w:rsidRPr="0005700A" w:rsidRDefault="00871840" w:rsidP="004F4AF6">
      <w:pPr>
        <w:tabs>
          <w:tab w:val="num" w:pos="567"/>
        </w:tabs>
        <w:ind w:left="284"/>
        <w:jc w:val="both"/>
        <w:rPr>
          <w:rFonts w:ascii="Arial Narrow" w:hAnsi="Arial Narrow"/>
        </w:rPr>
      </w:pPr>
    </w:p>
    <w:p w:rsidR="008E4688" w:rsidRDefault="008E4688" w:rsidP="008E4688">
      <w:pPr>
        <w:ind w:firstLine="708"/>
        <w:jc w:val="center"/>
        <w:rPr>
          <w:rFonts w:ascii="Arial Narrow" w:hAnsi="Arial Narrow"/>
          <w:bCs/>
          <w:color w:val="000000"/>
          <w:u w:val="single"/>
        </w:rPr>
      </w:pPr>
      <w:r w:rsidRPr="0005700A">
        <w:rPr>
          <w:rFonts w:ascii="Arial Narrow" w:hAnsi="Arial Narrow"/>
          <w:bCs/>
          <w:color w:val="000000"/>
          <w:u w:val="single"/>
        </w:rPr>
        <w:t>КОНТАКТЫ</w:t>
      </w:r>
    </w:p>
    <w:p w:rsidR="00871840" w:rsidRPr="0005700A" w:rsidRDefault="00871840" w:rsidP="008E4688">
      <w:pPr>
        <w:ind w:firstLine="708"/>
        <w:jc w:val="center"/>
        <w:rPr>
          <w:rFonts w:ascii="Arial Narrow" w:hAnsi="Arial Narrow"/>
          <w:bCs/>
          <w:color w:val="000000"/>
          <w:u w:val="single"/>
        </w:rPr>
      </w:pPr>
    </w:p>
    <w:tbl>
      <w:tblPr>
        <w:tblW w:w="8647" w:type="dxa"/>
        <w:tblInd w:w="108" w:type="dxa"/>
        <w:tblLook w:val="04A0"/>
      </w:tblPr>
      <w:tblGrid>
        <w:gridCol w:w="4395"/>
        <w:gridCol w:w="4252"/>
      </w:tblGrid>
      <w:tr w:rsidR="008E4688" w:rsidRPr="001C50DD" w:rsidTr="00871840">
        <w:tc>
          <w:tcPr>
            <w:tcW w:w="4395" w:type="dxa"/>
          </w:tcPr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Станислав Геннадьевич</w:t>
            </w:r>
            <w:r w:rsidRPr="001C50DD">
              <w:rPr>
                <w:rFonts w:ascii="Arial Narrow" w:hAnsi="Arial Narrow"/>
                <w:caps/>
                <w:sz w:val="22"/>
                <w:szCs w:val="22"/>
              </w:rPr>
              <w:t xml:space="preserve"> Казаков </w:t>
            </w:r>
          </w:p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e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mail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stas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kazakov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@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gmail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com</w:t>
              </w:r>
            </w:hyperlink>
          </w:p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мобильный: +7-903-027-64-00</w:t>
            </w:r>
          </w:p>
        </w:tc>
        <w:tc>
          <w:tcPr>
            <w:tcW w:w="4252" w:type="dxa"/>
          </w:tcPr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 xml:space="preserve">Ирина Егоровна ТРЕБУШКОВА </w:t>
            </w:r>
          </w:p>
          <w:p w:rsidR="008E4688" w:rsidRPr="001C50DD" w:rsidRDefault="008E4688" w:rsidP="008E4688">
            <w:pPr>
              <w:pStyle w:val="Defaul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C50DD">
              <w:rPr>
                <w:rFonts w:ascii="Arial Narrow" w:hAnsi="Arial Narrow" w:cs="Times New Roman"/>
                <w:sz w:val="22"/>
                <w:szCs w:val="22"/>
                <w:lang w:val="en-US"/>
              </w:rPr>
              <w:t>e</w:t>
            </w:r>
            <w:r w:rsidRPr="001C50DD"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Pr="001C50DD">
              <w:rPr>
                <w:rFonts w:ascii="Arial Narrow" w:hAnsi="Arial Narrow" w:cs="Times New Roman"/>
                <w:sz w:val="22"/>
                <w:szCs w:val="22"/>
                <w:lang w:val="en-US"/>
              </w:rPr>
              <w:t>mail</w:t>
            </w:r>
            <w:r w:rsidRPr="001C50DD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  <w:hyperlink r:id="rId12" w:history="1"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irinatrebushkova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</w:rPr>
                <w:t>@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ya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8E4688" w:rsidRPr="001C50DD" w:rsidRDefault="008E4688" w:rsidP="008E4688">
            <w:pPr>
              <w:pStyle w:val="Defaul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C50DD">
              <w:rPr>
                <w:rFonts w:ascii="Arial Narrow" w:hAnsi="Arial Narrow" w:cs="Times New Roman"/>
                <w:sz w:val="22"/>
                <w:szCs w:val="22"/>
              </w:rPr>
              <w:t>мобильный: +7-920-700-17-45</w:t>
            </w:r>
          </w:p>
        </w:tc>
      </w:tr>
    </w:tbl>
    <w:p w:rsidR="00871840" w:rsidRDefault="00871840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871840" w:rsidRDefault="00871840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305000, Россия, </w:t>
      </w:r>
      <w:proofErr w:type="gramStart"/>
      <w:r w:rsidRPr="001C50DD">
        <w:rPr>
          <w:rFonts w:ascii="Arial Narrow" w:hAnsi="Arial Narrow"/>
          <w:color w:val="000000"/>
          <w:sz w:val="22"/>
          <w:szCs w:val="22"/>
        </w:rPr>
        <w:t>г</w:t>
      </w:r>
      <w:proofErr w:type="gramEnd"/>
      <w:r w:rsidRPr="001C50DD">
        <w:rPr>
          <w:rFonts w:ascii="Arial Narrow" w:hAnsi="Arial Narrow"/>
          <w:color w:val="000000"/>
          <w:sz w:val="22"/>
          <w:szCs w:val="22"/>
        </w:rPr>
        <w:t xml:space="preserve">. Курск, ул. Радищева, 33 </w:t>
      </w:r>
    </w:p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Курский государственный университет </w:t>
      </w:r>
    </w:p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Кафедра географии, ауд. </w:t>
      </w:r>
      <w:r w:rsidR="00620CD8">
        <w:rPr>
          <w:rFonts w:ascii="Arial Narrow" w:hAnsi="Arial Narrow"/>
          <w:color w:val="000000"/>
          <w:sz w:val="22"/>
          <w:szCs w:val="22"/>
        </w:rPr>
        <w:t>95</w:t>
      </w:r>
    </w:p>
    <w:p w:rsidR="008E4688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Тел. +7 (4712) </w:t>
      </w:r>
      <w:r w:rsidR="00620CD8">
        <w:rPr>
          <w:rFonts w:ascii="Arial Narrow" w:hAnsi="Arial Narrow"/>
          <w:color w:val="000000"/>
          <w:sz w:val="22"/>
          <w:szCs w:val="22"/>
        </w:rPr>
        <w:t>70-21-93</w:t>
      </w:r>
    </w:p>
    <w:p w:rsidR="004600DC" w:rsidRPr="004600DC" w:rsidRDefault="004600DC" w:rsidP="004600D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lastRenderedPageBreak/>
        <w:t>ЗАЯВКА</w:t>
      </w:r>
    </w:p>
    <w:p w:rsidR="008146DB" w:rsidRPr="008146DB" w:rsidRDefault="008146DB" w:rsidP="004600D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на участие в </w:t>
      </w:r>
      <w:r w:rsidRPr="008146DB">
        <w:rPr>
          <w:rFonts w:ascii="Arial Narrow" w:hAnsi="Arial Narrow"/>
        </w:rPr>
        <w:t>V</w:t>
      </w:r>
      <w:r w:rsidRPr="008146DB">
        <w:rPr>
          <w:rFonts w:ascii="Arial Narrow" w:hAnsi="Arial Narrow"/>
          <w:lang w:val="en-US"/>
        </w:rPr>
        <w:t>I</w:t>
      </w:r>
      <w:r w:rsidRPr="008146DB">
        <w:rPr>
          <w:rFonts w:ascii="Arial Narrow" w:hAnsi="Arial Narrow"/>
        </w:rPr>
        <w:t xml:space="preserve"> международн</w:t>
      </w:r>
      <w:r>
        <w:rPr>
          <w:rFonts w:ascii="Arial Narrow" w:hAnsi="Arial Narrow"/>
        </w:rPr>
        <w:t>ой</w:t>
      </w:r>
      <w:r w:rsidRPr="008146DB">
        <w:rPr>
          <w:rFonts w:ascii="Arial Narrow" w:hAnsi="Arial Narrow"/>
        </w:rPr>
        <w:t xml:space="preserve"> научно-практическ</w:t>
      </w:r>
      <w:r>
        <w:rPr>
          <w:rFonts w:ascii="Arial Narrow" w:hAnsi="Arial Narrow"/>
        </w:rPr>
        <w:t>ой</w:t>
      </w:r>
      <w:r w:rsidRPr="008146DB">
        <w:rPr>
          <w:rFonts w:ascii="Arial Narrow" w:hAnsi="Arial Narrow"/>
        </w:rPr>
        <w:t xml:space="preserve"> конференци</w:t>
      </w:r>
      <w:r>
        <w:rPr>
          <w:rFonts w:ascii="Arial Narrow" w:hAnsi="Arial Narrow"/>
        </w:rPr>
        <w:t>и</w:t>
      </w:r>
      <w:r w:rsidRPr="008146DB">
        <w:rPr>
          <w:rFonts w:ascii="Arial Narrow" w:hAnsi="Arial Narrow"/>
          <w:color w:val="000000"/>
        </w:rPr>
        <w:t xml:space="preserve"> </w:t>
      </w:r>
    </w:p>
    <w:p w:rsidR="008146DB" w:rsidRDefault="008146DB" w:rsidP="008146DB">
      <w:pPr>
        <w:pStyle w:val="2"/>
        <w:spacing w:before="0" w:beforeAutospacing="0" w:after="0" w:afterAutospacing="0"/>
        <w:jc w:val="center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«</w:t>
      </w:r>
      <w:r w:rsidRPr="0005700A">
        <w:rPr>
          <w:rStyle w:val="a3"/>
          <w:rFonts w:ascii="Arial Narrow" w:hAnsi="Arial Narrow"/>
          <w:b/>
          <w:bCs/>
          <w:i/>
          <w:iCs/>
          <w:sz w:val="24"/>
          <w:szCs w:val="24"/>
        </w:rPr>
        <w:t>Стратегия развития приграничных территорий: традиции и инновации</w:t>
      </w:r>
      <w:r w:rsidRPr="0005700A">
        <w:rPr>
          <w:rFonts w:ascii="Arial Narrow" w:hAnsi="Arial Narrow"/>
          <w:sz w:val="24"/>
          <w:szCs w:val="24"/>
        </w:rPr>
        <w:t>»</w:t>
      </w:r>
    </w:p>
    <w:p w:rsidR="004600DC" w:rsidRPr="004600DC" w:rsidRDefault="008146DB" w:rsidP="008146DB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 xml:space="preserve"> 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>(</w:t>
      </w:r>
      <w:r>
        <w:rPr>
          <w:rFonts w:ascii="Arial Narrow" w:hAnsi="Arial Narrow"/>
          <w:color w:val="000000"/>
          <w:sz w:val="22"/>
          <w:szCs w:val="22"/>
        </w:rPr>
        <w:t>Кур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 xml:space="preserve">ск, </w:t>
      </w:r>
      <w:r>
        <w:rPr>
          <w:rFonts w:ascii="Arial Narrow" w:hAnsi="Arial Narrow"/>
          <w:color w:val="000000"/>
          <w:sz w:val="22"/>
          <w:szCs w:val="22"/>
        </w:rPr>
        <w:t>23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>–</w:t>
      </w:r>
      <w:r>
        <w:rPr>
          <w:rFonts w:ascii="Arial Narrow" w:hAnsi="Arial Narrow"/>
          <w:color w:val="000000"/>
          <w:sz w:val="22"/>
          <w:szCs w:val="22"/>
        </w:rPr>
        <w:t>25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сен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>тября 2021 г.)</w:t>
      </w:r>
    </w:p>
    <w:p w:rsidR="004600DC" w:rsidRPr="004600DC" w:rsidRDefault="004600DC" w:rsidP="004600D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>(отправить по электронному адресу</w:t>
      </w:r>
      <w:r w:rsidRPr="007332BF">
        <w:rPr>
          <w:rFonts w:ascii="Arial Narrow" w:hAnsi="Arial Narrow"/>
          <w:color w:val="000000"/>
        </w:rPr>
        <w:t xml:space="preserve">: </w:t>
      </w:r>
      <w:hyperlink r:id="rId13" w:history="1">
        <w:r w:rsidR="007332BF" w:rsidRPr="007332BF">
          <w:rPr>
            <w:rStyle w:val="a5"/>
            <w:rFonts w:ascii="Arial Narrow" w:hAnsi="Arial Narrow"/>
            <w:shd w:val="clear" w:color="auto" w:fill="FFFFFF"/>
          </w:rPr>
          <w:t>boundary2017@gmail.com</w:t>
        </w:r>
      </w:hyperlink>
      <w:r w:rsidR="007332BF">
        <w:rPr>
          <w:rFonts w:asciiTheme="minorHAnsi" w:hAnsiTheme="minorHAnsi"/>
          <w:color w:val="5F6368"/>
          <w:sz w:val="15"/>
          <w:szCs w:val="15"/>
          <w:shd w:val="clear" w:color="auto" w:fill="FFFFFF"/>
        </w:rPr>
        <w:t xml:space="preserve"> </w:t>
      </w:r>
      <w:r w:rsidRPr="004600DC">
        <w:rPr>
          <w:rFonts w:ascii="Arial Narrow" w:hAnsi="Arial Narrow"/>
          <w:color w:val="000000"/>
          <w:sz w:val="22"/>
          <w:szCs w:val="22"/>
        </w:rPr>
        <w:t xml:space="preserve">до </w:t>
      </w:r>
      <w:r w:rsidR="00CF3B94">
        <w:rPr>
          <w:rFonts w:ascii="Arial Narrow" w:hAnsi="Arial Narrow"/>
          <w:color w:val="000000"/>
          <w:sz w:val="22"/>
          <w:szCs w:val="22"/>
        </w:rPr>
        <w:t>3</w:t>
      </w:r>
      <w:r w:rsidRPr="004600DC">
        <w:rPr>
          <w:rFonts w:ascii="Arial Narrow" w:hAnsi="Arial Narrow"/>
          <w:color w:val="000000"/>
          <w:sz w:val="22"/>
          <w:szCs w:val="22"/>
        </w:rPr>
        <w:t xml:space="preserve">0 </w:t>
      </w:r>
      <w:r w:rsidR="00CF3B94">
        <w:rPr>
          <w:rFonts w:ascii="Arial Narrow" w:hAnsi="Arial Narrow"/>
          <w:color w:val="000000"/>
          <w:sz w:val="22"/>
          <w:szCs w:val="22"/>
        </w:rPr>
        <w:t>апреля</w:t>
      </w:r>
      <w:r w:rsidRPr="004600DC">
        <w:rPr>
          <w:rFonts w:ascii="Arial Narrow" w:hAnsi="Arial Narrow"/>
          <w:color w:val="000000"/>
          <w:sz w:val="22"/>
          <w:szCs w:val="22"/>
        </w:rPr>
        <w:t xml:space="preserve"> 2021 г.)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Фамилия ______________________________________</w:t>
      </w:r>
      <w:r w:rsidR="003A414A">
        <w:rPr>
          <w:rFonts w:ascii="Arial Narrow" w:hAnsi="Arial Narrow"/>
          <w:b/>
          <w:color w:val="000000"/>
          <w:sz w:val="22"/>
          <w:szCs w:val="22"/>
        </w:rPr>
        <w:t>_______________________________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Имя __________________________________________________________________________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Отчество _____________________________________________________________________</w:t>
      </w:r>
    </w:p>
    <w:p w:rsidR="00CF3B94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Ученая степень</w:t>
      </w:r>
    </w:p>
    <w:p w:rsidR="004600DC" w:rsidRPr="008146DB" w:rsidRDefault="00CF3B94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Учёное звание</w:t>
      </w:r>
      <w:r w:rsidR="004600DC" w:rsidRPr="008146DB">
        <w:rPr>
          <w:rFonts w:ascii="Arial Narrow" w:hAnsi="Arial Narrow"/>
          <w:b/>
          <w:color w:val="000000"/>
          <w:sz w:val="22"/>
          <w:szCs w:val="22"/>
        </w:rPr>
        <w:t xml:space="preserve"> ________________________________________________________________</w:t>
      </w:r>
    </w:p>
    <w:p w:rsidR="00CF3B94" w:rsidRDefault="00CF3B94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Полное название организации </w:t>
      </w:r>
      <w:r>
        <w:rPr>
          <w:rFonts w:ascii="Arial Narrow" w:hAnsi="Arial Narrow"/>
          <w:b/>
          <w:color w:val="000000"/>
          <w:sz w:val="22"/>
          <w:szCs w:val="22"/>
        </w:rPr>
        <w:softHyphen/>
      </w:r>
      <w:r>
        <w:rPr>
          <w:rFonts w:ascii="Arial Narrow" w:hAnsi="Arial Narrow"/>
          <w:b/>
          <w:color w:val="000000"/>
          <w:sz w:val="22"/>
          <w:szCs w:val="22"/>
        </w:rPr>
        <w:softHyphen/>
      </w:r>
      <w:r>
        <w:rPr>
          <w:rFonts w:ascii="Arial Narrow" w:hAnsi="Arial Narrow"/>
          <w:b/>
          <w:color w:val="000000"/>
          <w:sz w:val="22"/>
          <w:szCs w:val="22"/>
        </w:rPr>
        <w:softHyphen/>
      </w:r>
      <w:r>
        <w:rPr>
          <w:rFonts w:ascii="Arial Narrow" w:hAnsi="Arial Narrow"/>
          <w:b/>
          <w:color w:val="000000"/>
          <w:sz w:val="22"/>
          <w:szCs w:val="22"/>
        </w:rPr>
        <w:softHyphen/>
        <w:t>__________________________________________________</w:t>
      </w:r>
      <w:r w:rsidR="004600DC" w:rsidRPr="008146D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4600DC" w:rsidRPr="008146DB" w:rsidRDefault="00CF3B94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Д</w:t>
      </w:r>
      <w:r w:rsidR="004600DC" w:rsidRPr="008146DB">
        <w:rPr>
          <w:rFonts w:ascii="Arial Narrow" w:hAnsi="Arial Narrow"/>
          <w:b/>
          <w:color w:val="000000"/>
          <w:sz w:val="22"/>
          <w:szCs w:val="22"/>
        </w:rPr>
        <w:t>олжность ________________________________________________________</w:t>
      </w:r>
      <w:r>
        <w:rPr>
          <w:rFonts w:ascii="Arial Narrow" w:hAnsi="Arial Narrow"/>
          <w:b/>
          <w:color w:val="000000"/>
          <w:sz w:val="22"/>
          <w:szCs w:val="22"/>
        </w:rPr>
        <w:t>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proofErr w:type="spellStart"/>
      <w:r w:rsidRPr="008146DB">
        <w:rPr>
          <w:rFonts w:ascii="Arial Narrow" w:hAnsi="Arial Narrow"/>
          <w:b/>
          <w:color w:val="000000"/>
          <w:sz w:val="22"/>
          <w:szCs w:val="22"/>
        </w:rPr>
        <w:t>e-mail</w:t>
      </w:r>
      <w:proofErr w:type="spellEnd"/>
      <w:r w:rsidRPr="008146DB">
        <w:rPr>
          <w:rFonts w:ascii="Arial Narrow" w:hAnsi="Arial Narrow"/>
          <w:b/>
          <w:color w:val="000000"/>
          <w:sz w:val="22"/>
          <w:szCs w:val="22"/>
        </w:rPr>
        <w:t>: ________________________________________</w:t>
      </w:r>
      <w:r w:rsidR="003A414A">
        <w:rPr>
          <w:rFonts w:ascii="Arial Narrow" w:hAnsi="Arial Narrow"/>
          <w:b/>
          <w:color w:val="000000"/>
          <w:sz w:val="22"/>
          <w:szCs w:val="22"/>
        </w:rPr>
        <w:t>_______________________________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Контактный телефон: ____________________________</w:t>
      </w:r>
      <w:r w:rsidR="003A414A">
        <w:rPr>
          <w:rFonts w:ascii="Arial Narrow" w:hAnsi="Arial Narrow"/>
          <w:b/>
          <w:color w:val="000000"/>
          <w:sz w:val="22"/>
          <w:szCs w:val="22"/>
        </w:rPr>
        <w:t>______________________________</w:t>
      </w:r>
    </w:p>
    <w:p w:rsidR="004600DC" w:rsidRPr="008146DB" w:rsidRDefault="004600DC" w:rsidP="008146DB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Предполагаемая форма участия в конференции (оставить один вариант):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>– очное участие в конференции с докладом на пленарном заседании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>– очное участие в конференции с докладом на секционном заседании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 xml:space="preserve">– заочное участие в конференции с докладом в режиме </w:t>
      </w:r>
      <w:proofErr w:type="spellStart"/>
      <w:r w:rsidRPr="004600DC">
        <w:rPr>
          <w:rFonts w:ascii="Arial Narrow" w:hAnsi="Arial Narrow"/>
          <w:color w:val="000000"/>
          <w:sz w:val="22"/>
          <w:szCs w:val="22"/>
        </w:rPr>
        <w:t>онлайн</w:t>
      </w:r>
      <w:proofErr w:type="spellEnd"/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>– очное участие в работе конференции без доклада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 xml:space="preserve">– заочное участие в работе конференции без доклада в режиме </w:t>
      </w:r>
      <w:proofErr w:type="spellStart"/>
      <w:r w:rsidRPr="004600DC">
        <w:rPr>
          <w:rFonts w:ascii="Arial Narrow" w:hAnsi="Arial Narrow"/>
          <w:color w:val="000000"/>
          <w:sz w:val="22"/>
          <w:szCs w:val="22"/>
        </w:rPr>
        <w:t>онлайн</w:t>
      </w:r>
      <w:proofErr w:type="spellEnd"/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4600DC">
        <w:rPr>
          <w:rFonts w:ascii="Arial Narrow" w:hAnsi="Arial Narrow"/>
          <w:color w:val="000000"/>
          <w:sz w:val="22"/>
          <w:szCs w:val="22"/>
        </w:rPr>
        <w:t xml:space="preserve">– </w:t>
      </w:r>
      <w:proofErr w:type="gramStart"/>
      <w:r w:rsidRPr="004600DC">
        <w:rPr>
          <w:rFonts w:ascii="Arial Narrow" w:hAnsi="Arial Narrow"/>
          <w:color w:val="000000"/>
          <w:sz w:val="22"/>
          <w:szCs w:val="22"/>
        </w:rPr>
        <w:t>другое</w:t>
      </w:r>
      <w:proofErr w:type="gramEnd"/>
      <w:r w:rsidRPr="004600DC">
        <w:rPr>
          <w:rFonts w:ascii="Arial Narrow" w:hAnsi="Arial Narrow"/>
          <w:color w:val="000000"/>
          <w:sz w:val="22"/>
          <w:szCs w:val="22"/>
        </w:rPr>
        <w:t xml:space="preserve"> (просьба указать)</w:t>
      </w:r>
      <w:r w:rsidR="008146DB">
        <w:rPr>
          <w:rFonts w:ascii="Arial Narrow" w:hAnsi="Arial Narrow"/>
          <w:color w:val="000000"/>
          <w:sz w:val="22"/>
          <w:szCs w:val="22"/>
        </w:rPr>
        <w:t>________________________________________________________</w:t>
      </w:r>
    </w:p>
    <w:p w:rsidR="004600DC" w:rsidRPr="004600DC" w:rsidRDefault="004600DC" w:rsidP="008146D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8146DB">
        <w:rPr>
          <w:rFonts w:ascii="Arial Narrow" w:hAnsi="Arial Narrow"/>
          <w:b/>
          <w:color w:val="000000"/>
          <w:sz w:val="22"/>
          <w:szCs w:val="22"/>
        </w:rPr>
        <w:t>Тема доклада</w:t>
      </w:r>
      <w:r w:rsidRPr="004600DC">
        <w:rPr>
          <w:rFonts w:ascii="Arial Narrow" w:hAnsi="Arial Narrow"/>
          <w:color w:val="000000"/>
          <w:sz w:val="22"/>
          <w:szCs w:val="22"/>
        </w:rPr>
        <w:t xml:space="preserve"> __________________________________________________________________</w:t>
      </w:r>
    </w:p>
    <w:p w:rsidR="004600DC" w:rsidRDefault="00B9750D" w:rsidP="00B9750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____________________________________________________________</w:t>
      </w:r>
      <w:r w:rsidR="004600DC" w:rsidRPr="004600DC">
        <w:rPr>
          <w:rFonts w:ascii="Arial Narrow" w:hAnsi="Arial Narrow"/>
          <w:color w:val="000000"/>
          <w:sz w:val="22"/>
          <w:szCs w:val="22"/>
        </w:rPr>
        <w:t>_</w:t>
      </w:r>
      <w:r>
        <w:rPr>
          <w:rFonts w:ascii="Arial Narrow" w:hAnsi="Arial Narrow"/>
          <w:color w:val="000000"/>
          <w:sz w:val="22"/>
          <w:szCs w:val="22"/>
        </w:rPr>
        <w:t>__________________</w:t>
      </w:r>
    </w:p>
    <w:p w:rsidR="00CF3B94" w:rsidRDefault="00CF3B94" w:rsidP="00B9750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EF4901">
        <w:rPr>
          <w:rFonts w:ascii="Arial Narrow" w:hAnsi="Arial Narrow"/>
          <w:b/>
          <w:color w:val="000000"/>
          <w:sz w:val="22"/>
          <w:szCs w:val="22"/>
        </w:rPr>
        <w:t>Желание участвовать в экскурсиях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</w:r>
      <w:r>
        <w:rPr>
          <w:rFonts w:ascii="Arial Narrow" w:hAnsi="Arial Narrow"/>
          <w:color w:val="000000"/>
          <w:sz w:val="22"/>
          <w:szCs w:val="22"/>
        </w:rPr>
        <w:softHyphen/>
        <w:t>_________________</w:t>
      </w:r>
      <w:r w:rsidR="003A414A">
        <w:rPr>
          <w:rFonts w:ascii="Arial Narrow" w:hAnsi="Arial Narrow"/>
          <w:color w:val="000000"/>
          <w:sz w:val="22"/>
          <w:szCs w:val="22"/>
        </w:rPr>
        <w:t>______________________________</w:t>
      </w:r>
    </w:p>
    <w:p w:rsidR="00CF3B94" w:rsidRDefault="00CF3B94" w:rsidP="00B9750D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CF3B94" w:rsidRPr="00EF4901" w:rsidRDefault="00CF3B94" w:rsidP="00CF3B94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F4901">
        <w:rPr>
          <w:rFonts w:ascii="Arial Narrow" w:hAnsi="Arial Narrow"/>
          <w:b/>
        </w:rPr>
        <w:t>Требования к оформлению материалов для сборника конференции</w:t>
      </w:r>
    </w:p>
    <w:p w:rsidR="00CF3B94" w:rsidRPr="00EF4901" w:rsidRDefault="00CF3B94" w:rsidP="00CF3B94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1. Предельный объем – 1,0 авт. л. (40000 знаков с пробелами).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2. Формат текста: </w:t>
      </w:r>
      <w:proofErr w:type="spellStart"/>
      <w:r w:rsidRPr="00EF4901">
        <w:rPr>
          <w:rFonts w:ascii="Arial Narrow" w:hAnsi="Arial Narrow"/>
        </w:rPr>
        <w:t>MSWord</w:t>
      </w:r>
      <w:proofErr w:type="spellEnd"/>
      <w:r w:rsidRPr="00EF4901">
        <w:rPr>
          <w:rFonts w:ascii="Arial Narrow" w:hAnsi="Arial Narrow"/>
        </w:rPr>
        <w:t xml:space="preserve"> – 97/2007. Формат страницы: А</w:t>
      </w:r>
      <w:proofErr w:type="gramStart"/>
      <w:r w:rsidRPr="00EF4901">
        <w:rPr>
          <w:rFonts w:ascii="Arial Narrow" w:hAnsi="Arial Narrow"/>
        </w:rPr>
        <w:t>4</w:t>
      </w:r>
      <w:proofErr w:type="gramEnd"/>
      <w:r w:rsidRPr="00EF4901">
        <w:rPr>
          <w:rFonts w:ascii="Arial Narrow" w:hAnsi="Arial Narrow"/>
        </w:rPr>
        <w:t xml:space="preserve"> (210х297 мм). Поля: 2,5 см – со всех сторон. Шрифт: размер (кегль) – 14; тип – </w:t>
      </w:r>
      <w:proofErr w:type="spellStart"/>
      <w:r w:rsidRPr="00EF4901">
        <w:rPr>
          <w:rFonts w:ascii="Arial Narrow" w:hAnsi="Arial Narrow"/>
        </w:rPr>
        <w:t>Times</w:t>
      </w:r>
      <w:proofErr w:type="spellEnd"/>
      <w:r w:rsidRPr="00EF4901">
        <w:rPr>
          <w:rFonts w:ascii="Arial Narrow" w:hAnsi="Arial Narrow"/>
        </w:rPr>
        <w:t xml:space="preserve"> </w:t>
      </w:r>
      <w:proofErr w:type="spellStart"/>
      <w:r w:rsidRPr="00EF4901">
        <w:rPr>
          <w:rFonts w:ascii="Arial Narrow" w:hAnsi="Arial Narrow"/>
        </w:rPr>
        <w:t>New</w:t>
      </w:r>
      <w:proofErr w:type="spellEnd"/>
      <w:r w:rsidRPr="00EF4901">
        <w:rPr>
          <w:rFonts w:ascii="Arial Narrow" w:hAnsi="Arial Narrow"/>
        </w:rPr>
        <w:t xml:space="preserve"> </w:t>
      </w:r>
      <w:proofErr w:type="spellStart"/>
      <w:r w:rsidRPr="00EF4901">
        <w:rPr>
          <w:rFonts w:ascii="Arial Narrow" w:hAnsi="Arial Narrow"/>
        </w:rPr>
        <w:t>Roman</w:t>
      </w:r>
      <w:proofErr w:type="spellEnd"/>
      <w:r w:rsidRPr="00EF4901">
        <w:rPr>
          <w:rFonts w:ascii="Arial Narrow" w:hAnsi="Arial Narrow"/>
        </w:rPr>
        <w:t xml:space="preserve">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3. Статья должна содержать следующие элементы оформления: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фамилия, имя, отчество авторов на русском и английском языках;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индекс УДК (наиболее точно указывающий область научного исследования);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название статьи на русском и английском языках;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-аннотация – на русском и английском языках (не более 500 символов); аннотация размещается перед текстом после заглавия;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ключевые слова на русском и английском языках (после аннотации);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- все рисунки должны быть выполнены в черно-белом варианте.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4. Сведения об авторе (авторах) должны быть приведены в конце статьи и включать следующие элементы: фамилия, имя, отчество автора полностью, ученая степень, звание, должность, место работы, </w:t>
      </w:r>
      <w:proofErr w:type="spellStart"/>
      <w:proofErr w:type="gramStart"/>
      <w:r w:rsidRPr="00EF4901">
        <w:rPr>
          <w:rFonts w:ascii="Arial Narrow" w:hAnsi="Arial Narrow"/>
        </w:rPr>
        <w:t>е</w:t>
      </w:r>
      <w:proofErr w:type="gramEnd"/>
      <w:r w:rsidRPr="00EF4901">
        <w:rPr>
          <w:rFonts w:ascii="Arial Narrow" w:hAnsi="Arial Narrow"/>
        </w:rPr>
        <w:t>-mail</w:t>
      </w:r>
      <w:proofErr w:type="spellEnd"/>
      <w:r w:rsidRPr="00EF4901">
        <w:rPr>
          <w:rFonts w:ascii="Arial Narrow" w:hAnsi="Arial Narrow"/>
        </w:rPr>
        <w:t xml:space="preserve">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5. Использованная литература размещается в конце статьи в виде пронумерованного списка; нумерация – в порядке её упоминания в тексте; номера источников в тексте – в квадратных скобках. </w:t>
      </w:r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>Инициалы и фамилия автор</w:t>
      </w:r>
      <w:proofErr w:type="gramStart"/>
      <w:r w:rsidRPr="00EF4901">
        <w:rPr>
          <w:rFonts w:ascii="Arial Narrow" w:hAnsi="Arial Narrow"/>
        </w:rPr>
        <w:t>а(</w:t>
      </w:r>
      <w:proofErr w:type="spellStart"/>
      <w:proofErr w:type="gramEnd"/>
      <w:r w:rsidRPr="00EF4901">
        <w:rPr>
          <w:rFonts w:ascii="Arial Narrow" w:hAnsi="Arial Narrow"/>
        </w:rPr>
        <w:t>ов</w:t>
      </w:r>
      <w:proofErr w:type="spellEnd"/>
      <w:r w:rsidRPr="00EF4901">
        <w:rPr>
          <w:rFonts w:ascii="Arial Narrow" w:hAnsi="Arial Narrow"/>
        </w:rPr>
        <w:t xml:space="preserve">) печатаются перед статьей строчными буквами. </w:t>
      </w:r>
      <w:proofErr w:type="gramStart"/>
      <w:r w:rsidRPr="00EF4901">
        <w:rPr>
          <w:rFonts w:ascii="Arial Narrow" w:hAnsi="Arial Narrow"/>
        </w:rPr>
        <w:t>Ниже, интервал – ключевые слова, затем – основной текст (полуторный интервал, абзацный через интервал, размещается название (прописными буквами, шрифт – жирный, выравнивание по центру).</w:t>
      </w:r>
      <w:proofErr w:type="gramEnd"/>
      <w:r w:rsidRPr="00EF4901">
        <w:rPr>
          <w:rFonts w:ascii="Arial Narrow" w:hAnsi="Arial Narrow"/>
        </w:rPr>
        <w:t xml:space="preserve"> </w:t>
      </w:r>
      <w:proofErr w:type="gramStart"/>
      <w:r w:rsidRPr="00EF4901">
        <w:rPr>
          <w:rFonts w:ascii="Arial Narrow" w:hAnsi="Arial Narrow"/>
        </w:rPr>
        <w:t xml:space="preserve">После отступа в 2 интервала следует аннотация, за которой через отступ – 1,25 см, выравнивание по ширине). </w:t>
      </w:r>
      <w:proofErr w:type="gramEnd"/>
    </w:p>
    <w:p w:rsidR="00CF3B94" w:rsidRPr="00EF4901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 xml:space="preserve">Название и номера рисунков указываются под рисунками, названия и номера таблиц – над таблицами: выравнивание — по центру.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proofErr w:type="gramStart"/>
      <w:r w:rsidRPr="00EF4901">
        <w:rPr>
          <w:rFonts w:ascii="Arial Narrow" w:hAnsi="Arial Narrow"/>
        </w:rPr>
        <w:t>пт</w:t>
      </w:r>
      <w:proofErr w:type="spellEnd"/>
      <w:proofErr w:type="gramEnd"/>
      <w:r w:rsidRPr="00EF4901">
        <w:rPr>
          <w:rFonts w:ascii="Arial Narrow" w:hAnsi="Arial Narrow"/>
        </w:rPr>
        <w:t xml:space="preserve">). </w:t>
      </w:r>
    </w:p>
    <w:p w:rsidR="00CF3B94" w:rsidRDefault="00CF3B94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4901">
        <w:rPr>
          <w:rFonts w:ascii="Arial Narrow" w:hAnsi="Arial Narrow"/>
        </w:rPr>
        <w:t>В имени файла необходимо указать фамилию первого автора.</w:t>
      </w:r>
    </w:p>
    <w:p w:rsidR="00956393" w:rsidRDefault="00956393" w:rsidP="00CF3B9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sectPr w:rsidR="00956393" w:rsidSect="008E4688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Arial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258"/>
    <w:multiLevelType w:val="hybridMultilevel"/>
    <w:tmpl w:val="804C7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01525"/>
    <w:multiLevelType w:val="hybridMultilevel"/>
    <w:tmpl w:val="DA6A9D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0D7B90"/>
    <w:multiLevelType w:val="hybridMultilevel"/>
    <w:tmpl w:val="3EE07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09F"/>
    <w:multiLevelType w:val="multilevel"/>
    <w:tmpl w:val="C29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3D9"/>
    <w:multiLevelType w:val="multilevel"/>
    <w:tmpl w:val="EB5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2B14"/>
    <w:multiLevelType w:val="multilevel"/>
    <w:tmpl w:val="98C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53E9C"/>
    <w:multiLevelType w:val="multilevel"/>
    <w:tmpl w:val="456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B7126"/>
    <w:multiLevelType w:val="hybridMultilevel"/>
    <w:tmpl w:val="86D8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565EE"/>
    <w:multiLevelType w:val="hybridMultilevel"/>
    <w:tmpl w:val="6A141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04E0C"/>
    <w:multiLevelType w:val="hybridMultilevel"/>
    <w:tmpl w:val="9D847F1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936B11"/>
    <w:multiLevelType w:val="hybridMultilevel"/>
    <w:tmpl w:val="6C7E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82D8B"/>
    <w:multiLevelType w:val="hybridMultilevel"/>
    <w:tmpl w:val="F2D2F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74158"/>
    <w:multiLevelType w:val="hybridMultilevel"/>
    <w:tmpl w:val="C18EF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60CBC"/>
    <w:multiLevelType w:val="hybridMultilevel"/>
    <w:tmpl w:val="56E40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C6F9A"/>
    <w:multiLevelType w:val="hybridMultilevel"/>
    <w:tmpl w:val="ABE28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44BC0"/>
    <w:multiLevelType w:val="hybridMultilevel"/>
    <w:tmpl w:val="B52AC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B35CE"/>
    <w:multiLevelType w:val="hybridMultilevel"/>
    <w:tmpl w:val="D898C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D5A33"/>
    <w:multiLevelType w:val="multilevel"/>
    <w:tmpl w:val="4AF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76A1A"/>
    <w:multiLevelType w:val="multilevel"/>
    <w:tmpl w:val="780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82FAA"/>
    <w:multiLevelType w:val="hybridMultilevel"/>
    <w:tmpl w:val="7632D0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D55886"/>
    <w:multiLevelType w:val="hybridMultilevel"/>
    <w:tmpl w:val="B038DC54"/>
    <w:lvl w:ilvl="0" w:tplc="1BD0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E5693"/>
    <w:multiLevelType w:val="hybridMultilevel"/>
    <w:tmpl w:val="08F0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93B29"/>
    <w:multiLevelType w:val="hybridMultilevel"/>
    <w:tmpl w:val="CB6459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D0D7EAD"/>
    <w:multiLevelType w:val="hybridMultilevel"/>
    <w:tmpl w:val="30544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273A5"/>
    <w:multiLevelType w:val="hybridMultilevel"/>
    <w:tmpl w:val="C472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426A5"/>
    <w:multiLevelType w:val="hybridMultilevel"/>
    <w:tmpl w:val="6B643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652D0"/>
    <w:multiLevelType w:val="hybridMultilevel"/>
    <w:tmpl w:val="5CE4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750A5"/>
    <w:multiLevelType w:val="hybridMultilevel"/>
    <w:tmpl w:val="BB36BD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0"/>
  </w:num>
  <w:num w:numId="5">
    <w:abstractNumId w:val="3"/>
  </w:num>
  <w:num w:numId="6">
    <w:abstractNumId w:val="18"/>
  </w:num>
  <w:num w:numId="7">
    <w:abstractNumId w:val="5"/>
  </w:num>
  <w:num w:numId="8">
    <w:abstractNumId w:val="4"/>
  </w:num>
  <w:num w:numId="9">
    <w:abstractNumId w:val="6"/>
  </w:num>
  <w:num w:numId="10">
    <w:abstractNumId w:val="17"/>
  </w:num>
  <w:num w:numId="11">
    <w:abstractNumId w:val="24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27"/>
  </w:num>
  <w:num w:numId="20">
    <w:abstractNumId w:val="10"/>
  </w:num>
  <w:num w:numId="21">
    <w:abstractNumId w:val="13"/>
  </w:num>
  <w:num w:numId="22">
    <w:abstractNumId w:val="15"/>
  </w:num>
  <w:num w:numId="23">
    <w:abstractNumId w:val="11"/>
  </w:num>
  <w:num w:numId="24">
    <w:abstractNumId w:val="16"/>
  </w:num>
  <w:num w:numId="25">
    <w:abstractNumId w:val="2"/>
  </w:num>
  <w:num w:numId="26">
    <w:abstractNumId w:val="21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F59B2"/>
    <w:rsid w:val="00006C1B"/>
    <w:rsid w:val="00036E0C"/>
    <w:rsid w:val="0005700A"/>
    <w:rsid w:val="00061A7D"/>
    <w:rsid w:val="000803ED"/>
    <w:rsid w:val="000D1A95"/>
    <w:rsid w:val="00161D3C"/>
    <w:rsid w:val="00177AA3"/>
    <w:rsid w:val="00191733"/>
    <w:rsid w:val="001C50DD"/>
    <w:rsid w:val="002467A5"/>
    <w:rsid w:val="002475CC"/>
    <w:rsid w:val="00266786"/>
    <w:rsid w:val="00285B1F"/>
    <w:rsid w:val="00285DFE"/>
    <w:rsid w:val="002B0128"/>
    <w:rsid w:val="002C3E8A"/>
    <w:rsid w:val="002D0A47"/>
    <w:rsid w:val="00324058"/>
    <w:rsid w:val="00337AA2"/>
    <w:rsid w:val="00360A69"/>
    <w:rsid w:val="003777EE"/>
    <w:rsid w:val="0039326C"/>
    <w:rsid w:val="003A414A"/>
    <w:rsid w:val="003B742C"/>
    <w:rsid w:val="003F50EF"/>
    <w:rsid w:val="00402D36"/>
    <w:rsid w:val="00417EC7"/>
    <w:rsid w:val="004600DC"/>
    <w:rsid w:val="004F4AF6"/>
    <w:rsid w:val="00504EAD"/>
    <w:rsid w:val="0050622F"/>
    <w:rsid w:val="0051587F"/>
    <w:rsid w:val="00522628"/>
    <w:rsid w:val="00536EF5"/>
    <w:rsid w:val="00546308"/>
    <w:rsid w:val="00561A3E"/>
    <w:rsid w:val="00572E1A"/>
    <w:rsid w:val="005953D2"/>
    <w:rsid w:val="005D1316"/>
    <w:rsid w:val="005F2B86"/>
    <w:rsid w:val="005F64DF"/>
    <w:rsid w:val="0060556E"/>
    <w:rsid w:val="0061036E"/>
    <w:rsid w:val="00614E6E"/>
    <w:rsid w:val="006179F7"/>
    <w:rsid w:val="00620CD8"/>
    <w:rsid w:val="006245FD"/>
    <w:rsid w:val="00624F07"/>
    <w:rsid w:val="00630FAE"/>
    <w:rsid w:val="00647B1B"/>
    <w:rsid w:val="006562CD"/>
    <w:rsid w:val="00691119"/>
    <w:rsid w:val="00693E3F"/>
    <w:rsid w:val="00694B44"/>
    <w:rsid w:val="006A028F"/>
    <w:rsid w:val="007170FE"/>
    <w:rsid w:val="007332BF"/>
    <w:rsid w:val="007637D8"/>
    <w:rsid w:val="0079304E"/>
    <w:rsid w:val="007A67A6"/>
    <w:rsid w:val="007D67BE"/>
    <w:rsid w:val="0080362D"/>
    <w:rsid w:val="008146DB"/>
    <w:rsid w:val="00817035"/>
    <w:rsid w:val="00871840"/>
    <w:rsid w:val="008B43C4"/>
    <w:rsid w:val="008E4688"/>
    <w:rsid w:val="009005F4"/>
    <w:rsid w:val="009541D9"/>
    <w:rsid w:val="00956393"/>
    <w:rsid w:val="009A3508"/>
    <w:rsid w:val="009B6D6D"/>
    <w:rsid w:val="009C7E82"/>
    <w:rsid w:val="009F0DD1"/>
    <w:rsid w:val="009F7D3C"/>
    <w:rsid w:val="00A11853"/>
    <w:rsid w:val="00A63606"/>
    <w:rsid w:val="00A72176"/>
    <w:rsid w:val="00A849BE"/>
    <w:rsid w:val="00A87399"/>
    <w:rsid w:val="00A97C57"/>
    <w:rsid w:val="00AC7294"/>
    <w:rsid w:val="00AF3123"/>
    <w:rsid w:val="00B243D1"/>
    <w:rsid w:val="00B33180"/>
    <w:rsid w:val="00B33D10"/>
    <w:rsid w:val="00B34506"/>
    <w:rsid w:val="00B66E06"/>
    <w:rsid w:val="00B9750D"/>
    <w:rsid w:val="00BB674C"/>
    <w:rsid w:val="00BF5004"/>
    <w:rsid w:val="00C82E1F"/>
    <w:rsid w:val="00C861A6"/>
    <w:rsid w:val="00CF3B94"/>
    <w:rsid w:val="00CF59B2"/>
    <w:rsid w:val="00D44F65"/>
    <w:rsid w:val="00D76DEE"/>
    <w:rsid w:val="00D86AC2"/>
    <w:rsid w:val="00DA679E"/>
    <w:rsid w:val="00ED5573"/>
    <w:rsid w:val="00EF4901"/>
    <w:rsid w:val="00F02939"/>
    <w:rsid w:val="00F46197"/>
    <w:rsid w:val="00F62B67"/>
    <w:rsid w:val="00FC34EC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9B2"/>
    <w:rPr>
      <w:sz w:val="24"/>
      <w:szCs w:val="24"/>
    </w:rPr>
  </w:style>
  <w:style w:type="paragraph" w:styleId="2">
    <w:name w:val="heading 2"/>
    <w:basedOn w:val="a"/>
    <w:qFormat/>
    <w:rsid w:val="00CF59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84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9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59B2"/>
    <w:rPr>
      <w:b/>
      <w:bCs/>
    </w:rPr>
  </w:style>
  <w:style w:type="paragraph" w:styleId="a4">
    <w:name w:val="Normal (Web)"/>
    <w:basedOn w:val="a"/>
    <w:rsid w:val="00CF59B2"/>
    <w:pPr>
      <w:spacing w:before="100" w:beforeAutospacing="1" w:after="100" w:afterAutospacing="1"/>
    </w:pPr>
  </w:style>
  <w:style w:type="character" w:styleId="a5">
    <w:name w:val="Hyperlink"/>
    <w:basedOn w:val="a0"/>
    <w:rsid w:val="00A849BE"/>
    <w:rPr>
      <w:color w:val="0000FF"/>
      <w:u w:val="single"/>
    </w:rPr>
  </w:style>
  <w:style w:type="character" w:styleId="a6">
    <w:name w:val="Emphasis"/>
    <w:basedOn w:val="a0"/>
    <w:qFormat/>
    <w:rsid w:val="00A849BE"/>
    <w:rPr>
      <w:i/>
      <w:iCs/>
    </w:rPr>
  </w:style>
  <w:style w:type="character" w:styleId="a7">
    <w:name w:val="FollowedHyperlink"/>
    <w:basedOn w:val="a0"/>
    <w:rsid w:val="00A849BE"/>
    <w:rPr>
      <w:color w:val="800080"/>
      <w:u w:val="single"/>
    </w:rPr>
  </w:style>
  <w:style w:type="paragraph" w:customStyle="1" w:styleId="a8">
    <w:name w:val="Текст в заданном формате"/>
    <w:basedOn w:val="a"/>
    <w:rsid w:val="006245FD"/>
    <w:pPr>
      <w:widowControl w:val="0"/>
      <w:suppressAutoHyphens/>
    </w:pPr>
    <w:rPr>
      <w:rFonts w:ascii="DejaVu Sans Mono" w:hAnsi="DejaVu Sans Mono" w:cs="DejaVu Sans Mono"/>
      <w:sz w:val="20"/>
      <w:szCs w:val="20"/>
    </w:rPr>
  </w:style>
  <w:style w:type="paragraph" w:styleId="a9">
    <w:name w:val="Body Text"/>
    <w:basedOn w:val="a"/>
    <w:link w:val="aa"/>
    <w:rsid w:val="00536EF5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a">
    <w:name w:val="Основной текст Знак"/>
    <w:link w:val="a9"/>
    <w:rsid w:val="00536EF5"/>
    <w:rPr>
      <w:rFonts w:eastAsia="Andale Sans UI"/>
      <w:kern w:val="1"/>
      <w:sz w:val="24"/>
      <w:szCs w:val="24"/>
      <w:lang w:eastAsia="zh-CN" w:bidi="ar-SA"/>
    </w:rPr>
  </w:style>
  <w:style w:type="paragraph" w:customStyle="1" w:styleId="western">
    <w:name w:val="western"/>
    <w:basedOn w:val="a"/>
    <w:rsid w:val="00536EF5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8E46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E4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39"/>
    <w:rsid w:val="008E468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mrcssattr">
    <w:name w:val="font_mr_css_attr"/>
    <w:basedOn w:val="a0"/>
    <w:rsid w:val="005F64DF"/>
  </w:style>
  <w:style w:type="paragraph" w:styleId="ad">
    <w:name w:val="Balloon Text"/>
    <w:basedOn w:val="a"/>
    <w:link w:val="ae"/>
    <w:rsid w:val="00177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oundary201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rinatrebushkova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tas.kazakov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06D53-D295-4B7B-B0F9-0D202377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office 2007 rus ent: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Popkova</cp:lastModifiedBy>
  <cp:revision>6</cp:revision>
  <cp:lastPrinted>2021-04-05T11:17:00Z</cp:lastPrinted>
  <dcterms:created xsi:type="dcterms:W3CDTF">2021-04-14T10:02:00Z</dcterms:created>
  <dcterms:modified xsi:type="dcterms:W3CDTF">2021-04-16T09:20:00Z</dcterms:modified>
</cp:coreProperties>
</file>